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DE0A6" w14:textId="57D1187A" w:rsidR="002C7EFA" w:rsidRPr="00062030" w:rsidRDefault="002C7EFA" w:rsidP="002C7EFA">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8A35F4">
        <w:rPr>
          <w:rFonts w:cs="Arial"/>
          <w:sz w:val="24"/>
          <w:szCs w:val="24"/>
        </w:rPr>
        <w:t>-</w:t>
      </w:r>
      <w:r w:rsidRPr="00062030">
        <w:rPr>
          <w:rFonts w:cs="Arial"/>
          <w:sz w:val="24"/>
          <w:szCs w:val="24"/>
        </w:rPr>
        <w:t>e</w:t>
      </w:r>
      <w:r w:rsidRPr="00062030">
        <w:rPr>
          <w:rFonts w:cs="Arial"/>
          <w:sz w:val="24"/>
          <w:szCs w:val="24"/>
        </w:rPr>
        <w:tab/>
      </w:r>
      <w:r w:rsidRPr="00062030">
        <w:rPr>
          <w:rFonts w:cs="Arial"/>
          <w:sz w:val="24"/>
          <w:szCs w:val="24"/>
        </w:rPr>
        <w:tab/>
      </w:r>
      <w:r w:rsidR="00E03CD2" w:rsidRPr="00E03CD2">
        <w:rPr>
          <w:rFonts w:cs="Arial"/>
          <w:sz w:val="24"/>
          <w:szCs w:val="24"/>
        </w:rPr>
        <w:t>R4-2304151</w:t>
      </w:r>
    </w:p>
    <w:p w14:paraId="7D601040" w14:textId="77777777" w:rsidR="002C7EFA" w:rsidRPr="00062030" w:rsidRDefault="002C7EFA" w:rsidP="002C7EFA">
      <w:pPr>
        <w:pStyle w:val="Header"/>
        <w:tabs>
          <w:tab w:val="right" w:pos="9781"/>
          <w:tab w:val="right" w:pos="13323"/>
        </w:tabs>
        <w:spacing w:before="60" w:after="60"/>
        <w:outlineLvl w:val="0"/>
        <w:rPr>
          <w:rFonts w:eastAsia="SimSun" w:cs="Arial"/>
          <w:b w:val="0"/>
          <w:sz w:val="24"/>
          <w:szCs w:val="24"/>
        </w:rPr>
      </w:pPr>
      <w:r w:rsidRPr="00062030">
        <w:rPr>
          <w:rFonts w:eastAsia="SimSun" w:cs="Arial"/>
          <w:sz w:val="24"/>
          <w:szCs w:val="24"/>
        </w:rPr>
        <w:t>Online, April 17 – April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4F6DE3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E34C69">
        <w:rPr>
          <w:rFonts w:ascii="Arial" w:hAnsi="Arial" w:cs="Arial"/>
          <w:b/>
          <w:sz w:val="22"/>
          <w:szCs w:val="22"/>
        </w:rPr>
        <w:t>5.</w:t>
      </w:r>
      <w:r w:rsidR="00F9569A">
        <w:rPr>
          <w:rFonts w:ascii="Arial" w:hAnsi="Arial" w:cs="Arial"/>
          <w:b/>
          <w:sz w:val="22"/>
          <w:szCs w:val="22"/>
        </w:rPr>
        <w:t>1</w:t>
      </w:r>
      <w:r w:rsidR="00E34C69">
        <w:rPr>
          <w:rFonts w:ascii="Arial" w:hAnsi="Arial" w:cs="Arial"/>
          <w:b/>
          <w:sz w:val="22"/>
          <w:szCs w:val="22"/>
        </w:rPr>
        <w:t>5</w:t>
      </w:r>
      <w:r w:rsidR="00F9569A">
        <w:rPr>
          <w:rFonts w:ascii="Arial" w:hAnsi="Arial" w:cs="Arial"/>
          <w:b/>
          <w:sz w:val="22"/>
          <w:szCs w:val="22"/>
        </w:rPr>
        <w:t>.5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4D5E3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9569A" w:rsidRPr="00F9569A">
        <w:rPr>
          <w:rFonts w:ascii="Arial" w:hAnsi="Arial" w:cs="Arial"/>
          <w:b/>
          <w:sz w:val="22"/>
          <w:szCs w:val="22"/>
        </w:rPr>
        <w:t xml:space="preserve">RRM impacts overview for </w:t>
      </w:r>
      <w:bookmarkStart w:id="2" w:name="OLE_LINK1"/>
      <w:bookmarkStart w:id="3" w:name="OLE_LINK2"/>
      <w:r w:rsidR="00F9569A" w:rsidRPr="00F9569A">
        <w:rPr>
          <w:rFonts w:ascii="Arial" w:hAnsi="Arial" w:cs="Arial"/>
          <w:b/>
          <w:sz w:val="22"/>
          <w:szCs w:val="22"/>
        </w:rPr>
        <w:t>spectrum less than 5MHz</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0A011B72" w:rsidR="00A74337" w:rsidRDefault="00E34C69" w:rsidP="00B06DCC">
      <w:pPr>
        <w:spacing w:after="120"/>
        <w:jc w:val="both"/>
      </w:pPr>
      <w:r>
        <w:t>In last RAN4 #106 meeting, t</w:t>
      </w:r>
      <w:r w:rsidR="00F9569A">
        <w:t xml:space="preserve">he </w:t>
      </w:r>
      <w:r>
        <w:t>WF</w:t>
      </w:r>
      <w:r w:rsidR="00F9569A">
        <w:t xml:space="preserve"> of </w:t>
      </w:r>
      <w:r w:rsidR="00F9569A" w:rsidRPr="00F9569A">
        <w:t>spectrum less than 5MHz</w:t>
      </w:r>
      <w:r w:rsidR="00F9569A">
        <w:t xml:space="preserve"> was agreed in [1]:</w:t>
      </w:r>
    </w:p>
    <w:tbl>
      <w:tblPr>
        <w:tblStyle w:val="TableGrid"/>
        <w:tblW w:w="0" w:type="auto"/>
        <w:tblLook w:val="04A0" w:firstRow="1" w:lastRow="0" w:firstColumn="1" w:lastColumn="0" w:noHBand="0" w:noVBand="1"/>
      </w:tblPr>
      <w:tblGrid>
        <w:gridCol w:w="9629"/>
      </w:tblGrid>
      <w:tr w:rsidR="00623201" w:rsidRPr="00956077" w14:paraId="7D94C708" w14:textId="77777777" w:rsidTr="00623201">
        <w:tc>
          <w:tcPr>
            <w:tcW w:w="9629" w:type="dxa"/>
          </w:tcPr>
          <w:p w14:paraId="4FA48A8C" w14:textId="77777777" w:rsidR="00623201" w:rsidRPr="00956077" w:rsidRDefault="00623201" w:rsidP="00956077">
            <w:pPr>
              <w:spacing w:after="0"/>
              <w:rPr>
                <w:rFonts w:eastAsia="SimSun"/>
                <w:iCs/>
                <w:sz w:val="20"/>
                <w:szCs w:val="20"/>
              </w:rPr>
            </w:pPr>
            <w:r w:rsidRPr="00956077">
              <w:rPr>
                <w:b/>
                <w:sz w:val="20"/>
                <w:szCs w:val="20"/>
              </w:rPr>
              <w:t>&lt;Agreement&gt;</w:t>
            </w:r>
            <w:r w:rsidRPr="00956077">
              <w:rPr>
                <w:sz w:val="20"/>
                <w:szCs w:val="20"/>
              </w:rPr>
              <w:t>:</w:t>
            </w:r>
          </w:p>
          <w:p w14:paraId="75B00AA1" w14:textId="501EBAC6" w:rsidR="00623201" w:rsidRPr="00956077" w:rsidRDefault="00623201" w:rsidP="00956077">
            <w:pPr>
              <w:numPr>
                <w:ilvl w:val="1"/>
                <w:numId w:val="48"/>
              </w:numPr>
              <w:overflowPunct w:val="0"/>
              <w:autoSpaceDE w:val="0"/>
              <w:autoSpaceDN w:val="0"/>
              <w:adjustRightInd w:val="0"/>
              <w:spacing w:after="0"/>
              <w:rPr>
                <w:rFonts w:eastAsia="SimSun"/>
                <w:sz w:val="20"/>
                <w:szCs w:val="20"/>
                <w:lang w:eastAsia="ja-JP"/>
              </w:rPr>
            </w:pPr>
            <w:r w:rsidRPr="00956077">
              <w:rPr>
                <w:rFonts w:eastAsia="SimSun"/>
                <w:bCs/>
                <w:sz w:val="20"/>
                <w:szCs w:val="20"/>
              </w:rPr>
              <w:t>Start the work on RRM impact analysis with 15 RBs assumption and clarify the exact number of RBs for SSB (e.g., 16 or 15RBs) after RAN1 makes the conclusion.</w:t>
            </w:r>
          </w:p>
        </w:tc>
      </w:tr>
    </w:tbl>
    <w:p w14:paraId="3BF87E69" w14:textId="77777777" w:rsidR="00623201" w:rsidRDefault="00623201" w:rsidP="00B06DCC">
      <w:pPr>
        <w:spacing w:after="120"/>
        <w:jc w:val="both"/>
      </w:pPr>
    </w:p>
    <w:p w14:paraId="00EF557D" w14:textId="210AF227" w:rsidR="00623201" w:rsidRDefault="00623201" w:rsidP="00B06DCC">
      <w:pPr>
        <w:spacing w:after="120"/>
        <w:jc w:val="both"/>
      </w:pPr>
      <w:r>
        <w:t xml:space="preserve">In the last RANP #99 meeting, the </w:t>
      </w:r>
      <w:proofErr w:type="gramStart"/>
      <w:r>
        <w:t>reply</w:t>
      </w:r>
      <w:proofErr w:type="gramEnd"/>
      <w:r>
        <w:t xml:space="preserve"> LS to RAN1 and RAN4 were agreed in [2][3], and we duplicate the key agreements as following,</w:t>
      </w:r>
    </w:p>
    <w:tbl>
      <w:tblPr>
        <w:tblStyle w:val="TableGrid"/>
        <w:tblW w:w="0" w:type="auto"/>
        <w:tblLook w:val="04A0" w:firstRow="1" w:lastRow="0" w:firstColumn="1" w:lastColumn="0" w:noHBand="0" w:noVBand="1"/>
      </w:tblPr>
      <w:tblGrid>
        <w:gridCol w:w="9629"/>
      </w:tblGrid>
      <w:tr w:rsidR="00623201" w14:paraId="19312F99" w14:textId="77777777" w:rsidTr="00623201">
        <w:tc>
          <w:tcPr>
            <w:tcW w:w="9629" w:type="dxa"/>
          </w:tcPr>
          <w:p w14:paraId="7B90D9D8" w14:textId="498A2584" w:rsidR="00623201" w:rsidRPr="00623201" w:rsidRDefault="00623201" w:rsidP="00623201">
            <w:pPr>
              <w:spacing w:after="0"/>
              <w:jc w:val="both"/>
              <w:rPr>
                <w:b/>
                <w:bCs/>
                <w:sz w:val="20"/>
                <w:szCs w:val="20"/>
                <w:u w:val="single"/>
              </w:rPr>
            </w:pPr>
            <w:r w:rsidRPr="00623201">
              <w:rPr>
                <w:b/>
                <w:bCs/>
                <w:sz w:val="20"/>
                <w:szCs w:val="20"/>
                <w:u w:val="single"/>
              </w:rPr>
              <w:t>RP-230780</w:t>
            </w:r>
          </w:p>
          <w:p w14:paraId="0EFBB7CF" w14:textId="4082F8D5" w:rsidR="00623201" w:rsidRPr="00623201" w:rsidRDefault="00623201" w:rsidP="00623201">
            <w:pPr>
              <w:spacing w:after="0"/>
              <w:jc w:val="both"/>
              <w:rPr>
                <w:sz w:val="20"/>
                <w:szCs w:val="20"/>
              </w:rPr>
            </w:pPr>
            <w:r w:rsidRPr="00623201">
              <w:rPr>
                <w:sz w:val="20"/>
                <w:szCs w:val="20"/>
              </w:rPr>
              <w:t>RAN Plenary has discussed the possible transmission bandwidth options for 3 MHz and 5 MHz channel bandwidths for the spectrum allocations on the bands of interest in this work item, and concluded the following:</w:t>
            </w:r>
          </w:p>
          <w:p w14:paraId="69C72EA7" w14:textId="77777777" w:rsidR="00623201" w:rsidRPr="00623201" w:rsidRDefault="00623201" w:rsidP="00623201">
            <w:pPr>
              <w:numPr>
                <w:ilvl w:val="0"/>
                <w:numId w:val="49"/>
              </w:numPr>
              <w:spacing w:after="0"/>
              <w:jc w:val="both"/>
              <w:rPr>
                <w:sz w:val="20"/>
                <w:szCs w:val="20"/>
                <w:highlight w:val="green"/>
              </w:rPr>
            </w:pPr>
            <w:r w:rsidRPr="00623201">
              <w:rPr>
                <w:sz w:val="20"/>
                <w:szCs w:val="20"/>
                <w:highlight w:val="green"/>
              </w:rPr>
              <w:t>For the 3MHz channel bandwidth in band n100 (max channel utilization 15 PRBs as already agreed in RAN1/RAN4):</w:t>
            </w:r>
          </w:p>
          <w:p w14:paraId="1955AE30" w14:textId="77777777" w:rsidR="00623201" w:rsidRPr="00623201" w:rsidRDefault="00623201" w:rsidP="00623201">
            <w:pPr>
              <w:numPr>
                <w:ilvl w:val="1"/>
                <w:numId w:val="49"/>
              </w:numPr>
              <w:spacing w:after="0"/>
              <w:jc w:val="both"/>
              <w:rPr>
                <w:sz w:val="20"/>
                <w:szCs w:val="20"/>
                <w:highlight w:val="green"/>
              </w:rPr>
            </w:pPr>
            <w:r w:rsidRPr="00623201">
              <w:rPr>
                <w:sz w:val="20"/>
                <w:szCs w:val="20"/>
                <w:highlight w:val="green"/>
              </w:rPr>
              <w:t xml:space="preserve">PBCH transmission bandwidth is 12 </w:t>
            </w:r>
            <w:proofErr w:type="gramStart"/>
            <w:r w:rsidRPr="00623201">
              <w:rPr>
                <w:sz w:val="20"/>
                <w:szCs w:val="20"/>
                <w:highlight w:val="green"/>
              </w:rPr>
              <w:t>PRBs</w:t>
            </w:r>
            <w:proofErr w:type="gramEnd"/>
          </w:p>
          <w:p w14:paraId="07082209" w14:textId="77777777" w:rsidR="00623201" w:rsidRPr="00623201" w:rsidRDefault="00623201" w:rsidP="00623201">
            <w:pPr>
              <w:numPr>
                <w:ilvl w:val="1"/>
                <w:numId w:val="49"/>
              </w:numPr>
              <w:spacing w:after="0"/>
              <w:jc w:val="both"/>
              <w:rPr>
                <w:sz w:val="20"/>
                <w:szCs w:val="20"/>
              </w:rPr>
            </w:pPr>
            <w:r w:rsidRPr="00623201">
              <w:rPr>
                <w:sz w:val="20"/>
                <w:szCs w:val="20"/>
              </w:rPr>
              <w:t xml:space="preserve">CORESET#0 transmission bandwidth is to be decided by </w:t>
            </w:r>
            <w:proofErr w:type="gramStart"/>
            <w:r w:rsidRPr="00623201">
              <w:rPr>
                <w:sz w:val="20"/>
                <w:szCs w:val="20"/>
              </w:rPr>
              <w:t>RAN1</w:t>
            </w:r>
            <w:proofErr w:type="gramEnd"/>
          </w:p>
          <w:p w14:paraId="5E0E6864" w14:textId="77777777" w:rsidR="00623201" w:rsidRPr="00623201" w:rsidRDefault="00623201" w:rsidP="00623201">
            <w:pPr>
              <w:numPr>
                <w:ilvl w:val="0"/>
                <w:numId w:val="49"/>
              </w:numPr>
              <w:spacing w:after="0"/>
              <w:jc w:val="both"/>
              <w:rPr>
                <w:sz w:val="20"/>
                <w:szCs w:val="20"/>
              </w:rPr>
            </w:pPr>
            <w:r w:rsidRPr="00623201">
              <w:rPr>
                <w:sz w:val="20"/>
                <w:szCs w:val="20"/>
              </w:rPr>
              <w:t>RAN1 is requested to consider whether the above also applies for other bands with 3MHz channel bandwidth, or whether the PBCH transmission bandwidth is 15 PRBs for such bands.</w:t>
            </w:r>
          </w:p>
          <w:p w14:paraId="69C7BC36" w14:textId="77777777" w:rsidR="00623201" w:rsidRPr="00623201" w:rsidRDefault="00623201" w:rsidP="00623201">
            <w:pPr>
              <w:numPr>
                <w:ilvl w:val="0"/>
                <w:numId w:val="49"/>
              </w:numPr>
              <w:spacing w:after="0"/>
              <w:jc w:val="both"/>
              <w:rPr>
                <w:sz w:val="20"/>
                <w:szCs w:val="20"/>
                <w:highlight w:val="green"/>
              </w:rPr>
            </w:pPr>
            <w:r w:rsidRPr="00623201">
              <w:rPr>
                <w:sz w:val="20"/>
                <w:szCs w:val="20"/>
                <w:highlight w:val="green"/>
              </w:rPr>
              <w:t>For the 5MHz channel bandwidth:</w:t>
            </w:r>
          </w:p>
          <w:p w14:paraId="2E8C556F" w14:textId="77777777" w:rsidR="00623201" w:rsidRPr="00623201" w:rsidRDefault="00623201" w:rsidP="00623201">
            <w:pPr>
              <w:numPr>
                <w:ilvl w:val="1"/>
                <w:numId w:val="49"/>
              </w:numPr>
              <w:spacing w:after="0"/>
              <w:jc w:val="both"/>
              <w:rPr>
                <w:sz w:val="20"/>
                <w:szCs w:val="20"/>
                <w:highlight w:val="green"/>
              </w:rPr>
            </w:pPr>
            <w:r w:rsidRPr="00623201">
              <w:rPr>
                <w:sz w:val="20"/>
                <w:szCs w:val="20"/>
                <w:highlight w:val="green"/>
              </w:rPr>
              <w:t xml:space="preserve">PBCH transmission bandwidth is 20 </w:t>
            </w:r>
            <w:proofErr w:type="gramStart"/>
            <w:r w:rsidRPr="00623201">
              <w:rPr>
                <w:sz w:val="20"/>
                <w:szCs w:val="20"/>
                <w:highlight w:val="green"/>
              </w:rPr>
              <w:t>PRBs</w:t>
            </w:r>
            <w:proofErr w:type="gramEnd"/>
          </w:p>
          <w:p w14:paraId="58B659CA" w14:textId="77777777" w:rsidR="00623201" w:rsidRPr="00623201" w:rsidRDefault="00623201" w:rsidP="00623201">
            <w:pPr>
              <w:numPr>
                <w:ilvl w:val="1"/>
                <w:numId w:val="49"/>
              </w:numPr>
              <w:spacing w:after="0"/>
              <w:jc w:val="both"/>
              <w:rPr>
                <w:sz w:val="20"/>
                <w:szCs w:val="20"/>
              </w:rPr>
            </w:pPr>
            <w:r w:rsidRPr="00623201">
              <w:rPr>
                <w:sz w:val="20"/>
                <w:szCs w:val="20"/>
              </w:rPr>
              <w:t xml:space="preserve">CORESET#0 transmission bandwidth is to be decided by </w:t>
            </w:r>
            <w:proofErr w:type="gramStart"/>
            <w:r w:rsidRPr="00623201">
              <w:rPr>
                <w:sz w:val="20"/>
                <w:szCs w:val="20"/>
              </w:rPr>
              <w:t>RAN1</w:t>
            </w:r>
            <w:proofErr w:type="gramEnd"/>
          </w:p>
          <w:p w14:paraId="669F8BBF" w14:textId="77777777" w:rsidR="00623201" w:rsidRPr="00623201" w:rsidRDefault="00623201" w:rsidP="00623201">
            <w:pPr>
              <w:numPr>
                <w:ilvl w:val="0"/>
                <w:numId w:val="49"/>
              </w:numPr>
              <w:spacing w:after="0"/>
              <w:jc w:val="both"/>
              <w:rPr>
                <w:sz w:val="20"/>
                <w:szCs w:val="20"/>
              </w:rPr>
            </w:pPr>
            <w:r w:rsidRPr="00623201">
              <w:rPr>
                <w:sz w:val="20"/>
                <w:szCs w:val="20"/>
              </w:rPr>
              <w:t>Other details (including sync raster details) are to be progressed in the WGs.</w:t>
            </w:r>
          </w:p>
          <w:p w14:paraId="454A31EF" w14:textId="7388AEE4" w:rsidR="00623201" w:rsidRPr="00623201" w:rsidRDefault="00623201" w:rsidP="00623201">
            <w:pPr>
              <w:spacing w:after="0"/>
              <w:jc w:val="both"/>
              <w:rPr>
                <w:b/>
                <w:bCs/>
                <w:sz w:val="20"/>
                <w:szCs w:val="20"/>
                <w:u w:val="single"/>
              </w:rPr>
            </w:pPr>
            <w:r w:rsidRPr="00623201">
              <w:rPr>
                <w:b/>
                <w:bCs/>
                <w:sz w:val="20"/>
                <w:szCs w:val="20"/>
                <w:u w:val="single"/>
              </w:rPr>
              <w:t>RP-23078</w:t>
            </w:r>
            <w:r>
              <w:rPr>
                <w:b/>
                <w:bCs/>
                <w:sz w:val="20"/>
                <w:szCs w:val="20"/>
                <w:u w:val="single"/>
              </w:rPr>
              <w:t>1</w:t>
            </w:r>
          </w:p>
          <w:p w14:paraId="2B389669" w14:textId="77777777" w:rsidR="00623201" w:rsidRPr="00623201" w:rsidRDefault="00623201" w:rsidP="00623201">
            <w:pPr>
              <w:spacing w:after="0"/>
              <w:jc w:val="both"/>
              <w:rPr>
                <w:sz w:val="20"/>
                <w:szCs w:val="20"/>
              </w:rPr>
            </w:pPr>
            <w:r w:rsidRPr="00623201">
              <w:rPr>
                <w:sz w:val="20"/>
                <w:szCs w:val="20"/>
              </w:rPr>
              <w:t>RAN Plenary has discussed question 1 on legacy bands and UE operation, and concluded the following:</w:t>
            </w:r>
          </w:p>
          <w:p w14:paraId="34EEFBC8" w14:textId="77777777" w:rsidR="00623201" w:rsidRPr="00623201" w:rsidRDefault="00623201" w:rsidP="00623201">
            <w:pPr>
              <w:pStyle w:val="ListParagraph"/>
              <w:widowControl/>
              <w:numPr>
                <w:ilvl w:val="0"/>
                <w:numId w:val="50"/>
              </w:numPr>
              <w:spacing w:after="0" w:line="259" w:lineRule="auto"/>
              <w:ind w:firstLineChars="0"/>
              <w:contextualSpacing/>
              <w:jc w:val="both"/>
              <w:rPr>
                <w:sz w:val="20"/>
                <w:szCs w:val="20"/>
                <w:highlight w:val="green"/>
              </w:rPr>
            </w:pPr>
            <w:r w:rsidRPr="00623201">
              <w:rPr>
                <w:sz w:val="20"/>
                <w:szCs w:val="20"/>
                <w:highlight w:val="green"/>
              </w:rPr>
              <w:t xml:space="preserve">In some bands where the &lt;5MHz feature is planned to be deployed there may be legacy NR UEs, whereas in others there are no legacy NR UEs. </w:t>
            </w:r>
          </w:p>
          <w:p w14:paraId="4F3E05FE" w14:textId="77777777" w:rsidR="00623201" w:rsidRPr="00623201" w:rsidRDefault="00623201" w:rsidP="00623201">
            <w:pPr>
              <w:pStyle w:val="ListParagraph"/>
              <w:widowControl/>
              <w:numPr>
                <w:ilvl w:val="0"/>
                <w:numId w:val="50"/>
              </w:numPr>
              <w:spacing w:after="0" w:line="259" w:lineRule="auto"/>
              <w:ind w:firstLineChars="0"/>
              <w:contextualSpacing/>
              <w:jc w:val="both"/>
              <w:rPr>
                <w:sz w:val="20"/>
                <w:szCs w:val="20"/>
              </w:rPr>
            </w:pPr>
            <w:r w:rsidRPr="00623201">
              <w:rPr>
                <w:sz w:val="20"/>
                <w:szCs w:val="20"/>
              </w:rPr>
              <w:t xml:space="preserve">In order to limit the impact to any legacy UEs in the same frequency range, it would be helpful if the sync raster can be differentiated for the less-than-5MHz channels. </w:t>
            </w:r>
          </w:p>
          <w:p w14:paraId="1978AF0D" w14:textId="77777777" w:rsidR="00623201" w:rsidRPr="00623201" w:rsidRDefault="00623201" w:rsidP="00623201">
            <w:pPr>
              <w:pStyle w:val="ListParagraph"/>
              <w:widowControl/>
              <w:numPr>
                <w:ilvl w:val="0"/>
                <w:numId w:val="50"/>
              </w:numPr>
              <w:spacing w:after="0" w:line="259" w:lineRule="auto"/>
              <w:ind w:firstLineChars="0"/>
              <w:contextualSpacing/>
              <w:jc w:val="both"/>
              <w:rPr>
                <w:sz w:val="20"/>
                <w:szCs w:val="20"/>
              </w:rPr>
            </w:pPr>
            <w:r w:rsidRPr="00623201">
              <w:rPr>
                <w:sz w:val="20"/>
                <w:szCs w:val="20"/>
              </w:rPr>
              <w:t>It is assumed that UE support of the &lt;5MHz feature is band-specific and optional.</w:t>
            </w:r>
          </w:p>
          <w:p w14:paraId="5F7B5322" w14:textId="1C9F2995" w:rsidR="00623201" w:rsidRPr="00623201" w:rsidRDefault="00623201" w:rsidP="00623201">
            <w:pPr>
              <w:spacing w:after="0"/>
              <w:jc w:val="both"/>
              <w:rPr>
                <w:sz w:val="20"/>
                <w:szCs w:val="20"/>
              </w:rPr>
            </w:pPr>
            <w:r w:rsidRPr="00623201">
              <w:rPr>
                <w:sz w:val="20"/>
                <w:szCs w:val="20"/>
              </w:rPr>
              <w:t xml:space="preserve">RAN Plenary has discussed question 2 on the feature list to be </w:t>
            </w:r>
            <w:proofErr w:type="gramStart"/>
            <w:r w:rsidRPr="00623201">
              <w:rPr>
                <w:sz w:val="20"/>
                <w:szCs w:val="20"/>
              </w:rPr>
              <w:t>considered, and</w:t>
            </w:r>
            <w:proofErr w:type="gramEnd"/>
            <w:r w:rsidRPr="00623201">
              <w:rPr>
                <w:sz w:val="20"/>
                <w:szCs w:val="20"/>
              </w:rPr>
              <w:t xml:space="preserve"> concluded that </w:t>
            </w:r>
            <w:r w:rsidRPr="00623201">
              <w:rPr>
                <w:sz w:val="20"/>
                <w:szCs w:val="20"/>
                <w:highlight w:val="green"/>
              </w:rPr>
              <w:t xml:space="preserve">the less-than-5MHz WI in Rel-18 should consider single-carrier operation, excluding </w:t>
            </w:r>
            <w:proofErr w:type="spellStart"/>
            <w:r w:rsidRPr="00623201">
              <w:rPr>
                <w:sz w:val="20"/>
                <w:szCs w:val="20"/>
                <w:highlight w:val="green"/>
              </w:rPr>
              <w:t>RedCap</w:t>
            </w:r>
            <w:proofErr w:type="spellEnd"/>
            <w:r w:rsidRPr="00623201">
              <w:rPr>
                <w:sz w:val="20"/>
                <w:szCs w:val="20"/>
                <w:highlight w:val="green"/>
              </w:rPr>
              <w:t xml:space="preserve">. </w:t>
            </w:r>
            <w:bookmarkStart w:id="5" w:name="_Hlk130374632"/>
            <w:r w:rsidRPr="00623201">
              <w:rPr>
                <w:sz w:val="20"/>
                <w:szCs w:val="20"/>
                <w:highlight w:val="green"/>
              </w:rPr>
              <w:t>In addition, UE speeds up to 500km/h should be targeted for Band n100 without impact to RAN1.</w:t>
            </w:r>
            <w:bookmarkEnd w:id="5"/>
          </w:p>
        </w:tc>
      </w:tr>
    </w:tbl>
    <w:p w14:paraId="7FD96CE0" w14:textId="77777777" w:rsidR="00623201" w:rsidRDefault="00623201" w:rsidP="00B06DCC">
      <w:pPr>
        <w:spacing w:after="120"/>
        <w:jc w:val="both"/>
      </w:pPr>
    </w:p>
    <w:p w14:paraId="3864737B" w14:textId="10F2C9F6" w:rsidR="00061260" w:rsidRDefault="00061260" w:rsidP="00B06DCC">
      <w:pPr>
        <w:spacing w:after="120"/>
        <w:jc w:val="both"/>
      </w:pPr>
      <w:r>
        <w:t xml:space="preserve">Even though there are still some </w:t>
      </w:r>
      <w:proofErr w:type="gramStart"/>
      <w:r>
        <w:t>design</w:t>
      </w:r>
      <w:proofErr w:type="gramEnd"/>
      <w:r>
        <w:t xml:space="preserve"> to be concluded from RAN1, RAN4 can start analysis on the RRM impact due to the </w:t>
      </w:r>
      <w:r w:rsidR="00956077">
        <w:t xml:space="preserve">RANP agreements for </w:t>
      </w:r>
      <w:r>
        <w:t xml:space="preserve">reduced CBW, e.g., </w:t>
      </w:r>
      <w:r w:rsidR="00956077">
        <w:t xml:space="preserve">12PRBs for </w:t>
      </w:r>
      <w:r>
        <w:t>3MHz</w:t>
      </w:r>
      <w:r w:rsidR="00956077">
        <w:t xml:space="preserve"> and 20PRBs for 5MHz</w:t>
      </w:r>
      <w:r>
        <w:t xml:space="preserve">. In this contribution, we discuss the RRM impacts for the spectrum less than 5MHz. </w:t>
      </w:r>
    </w:p>
    <w:p w14:paraId="7ADE0A8D" w14:textId="7CA2FAA9" w:rsidR="003D5E81" w:rsidRPr="009856BA" w:rsidRDefault="00F63A1B" w:rsidP="003D5E81">
      <w:pPr>
        <w:pStyle w:val="Heading1"/>
        <w:numPr>
          <w:ilvl w:val="0"/>
          <w:numId w:val="10"/>
        </w:numPr>
        <w:pBdr>
          <w:top w:val="single" w:sz="12" w:space="2" w:color="auto"/>
        </w:pBdr>
        <w:jc w:val="both"/>
        <w:rPr>
          <w:sz w:val="32"/>
        </w:rPr>
      </w:pPr>
      <w:r>
        <w:rPr>
          <w:sz w:val="32"/>
        </w:rPr>
        <w:t>Discussion</w:t>
      </w:r>
    </w:p>
    <w:p w14:paraId="52B8CFD4" w14:textId="5B63BF0F" w:rsidR="00BD4650" w:rsidRDefault="00BD4650" w:rsidP="00BD4650">
      <w:pPr>
        <w:spacing w:after="180"/>
        <w:jc w:val="both"/>
        <w:rPr>
          <w:lang w:eastAsia="x-none"/>
        </w:rPr>
      </w:pPr>
      <w:r>
        <w:rPr>
          <w:lang w:eastAsia="x-none"/>
        </w:rPr>
        <w:t xml:space="preserve">In this WI, only 15kHz SCS is assumed, and PSS/SSS BW is not reduced; but the PBCH BW could be reduced to accommodate the 3MHz (legacy PBCH BW with 15kHz SCS is: 3.6MHz (20PRBs)). RRM has some requirements related with PBCH BW, e.g., SSB index reading based on DMRS of </w:t>
      </w:r>
      <w:r>
        <w:rPr>
          <w:lang w:eastAsia="x-none"/>
        </w:rPr>
        <w:lastRenderedPageBreak/>
        <w:t xml:space="preserve">PBCH; and </w:t>
      </w:r>
      <w:proofErr w:type="gramStart"/>
      <w:r>
        <w:rPr>
          <w:lang w:eastAsia="x-none"/>
        </w:rPr>
        <w:t>therefore</w:t>
      </w:r>
      <w:proofErr w:type="gramEnd"/>
      <w:r>
        <w:rPr>
          <w:lang w:eastAsia="x-none"/>
        </w:rPr>
        <w:t xml:space="preserve"> we need to study the impacts of 3MHz on those aspects.</w:t>
      </w:r>
      <w:r w:rsidR="00F47315">
        <w:rPr>
          <w:lang w:eastAsia="x-none"/>
        </w:rPr>
        <w:t xml:space="preserve"> According to the conclusions from RAN#99 meeting, the key agreements on BW was:</w:t>
      </w:r>
    </w:p>
    <w:p w14:paraId="6E6FBCC8" w14:textId="77777777" w:rsidR="00F47315" w:rsidRPr="00623201" w:rsidRDefault="00F47315" w:rsidP="00F47315">
      <w:pPr>
        <w:numPr>
          <w:ilvl w:val="0"/>
          <w:numId w:val="49"/>
        </w:numPr>
        <w:jc w:val="both"/>
        <w:rPr>
          <w:sz w:val="20"/>
          <w:szCs w:val="20"/>
          <w:highlight w:val="green"/>
        </w:rPr>
      </w:pPr>
      <w:r w:rsidRPr="00623201">
        <w:rPr>
          <w:sz w:val="20"/>
          <w:szCs w:val="20"/>
          <w:highlight w:val="green"/>
        </w:rPr>
        <w:t>For the 3MHz channel bandwidth in band n100 (max channel utilization 15 PRBs as already agreed in RAN1/RAN4):</w:t>
      </w:r>
    </w:p>
    <w:p w14:paraId="4FAA4036" w14:textId="77777777" w:rsidR="00F47315" w:rsidRPr="00623201" w:rsidRDefault="00F47315" w:rsidP="00F47315">
      <w:pPr>
        <w:numPr>
          <w:ilvl w:val="1"/>
          <w:numId w:val="49"/>
        </w:numPr>
        <w:jc w:val="both"/>
        <w:rPr>
          <w:sz w:val="20"/>
          <w:szCs w:val="20"/>
          <w:highlight w:val="green"/>
        </w:rPr>
      </w:pPr>
      <w:r w:rsidRPr="00623201">
        <w:rPr>
          <w:sz w:val="20"/>
          <w:szCs w:val="20"/>
          <w:highlight w:val="green"/>
        </w:rPr>
        <w:t xml:space="preserve">PBCH transmission bandwidth is 12 </w:t>
      </w:r>
      <w:proofErr w:type="gramStart"/>
      <w:r w:rsidRPr="00623201">
        <w:rPr>
          <w:sz w:val="20"/>
          <w:szCs w:val="20"/>
          <w:highlight w:val="green"/>
        </w:rPr>
        <w:t>PRBs</w:t>
      </w:r>
      <w:proofErr w:type="gramEnd"/>
    </w:p>
    <w:p w14:paraId="516E45B0" w14:textId="77777777" w:rsidR="00F47315" w:rsidRPr="00623201" w:rsidRDefault="00F47315" w:rsidP="00F47315">
      <w:pPr>
        <w:numPr>
          <w:ilvl w:val="1"/>
          <w:numId w:val="49"/>
        </w:numPr>
        <w:jc w:val="both"/>
        <w:rPr>
          <w:sz w:val="20"/>
          <w:szCs w:val="20"/>
        </w:rPr>
      </w:pPr>
      <w:r w:rsidRPr="00623201">
        <w:rPr>
          <w:sz w:val="20"/>
          <w:szCs w:val="20"/>
        </w:rPr>
        <w:t xml:space="preserve">CORESET#0 transmission bandwidth is to be decided by </w:t>
      </w:r>
      <w:proofErr w:type="gramStart"/>
      <w:r w:rsidRPr="00623201">
        <w:rPr>
          <w:sz w:val="20"/>
          <w:szCs w:val="20"/>
        </w:rPr>
        <w:t>RAN1</w:t>
      </w:r>
      <w:proofErr w:type="gramEnd"/>
    </w:p>
    <w:p w14:paraId="0E744443" w14:textId="77777777" w:rsidR="00F47315" w:rsidRPr="00623201" w:rsidRDefault="00F47315" w:rsidP="00F47315">
      <w:pPr>
        <w:numPr>
          <w:ilvl w:val="0"/>
          <w:numId w:val="49"/>
        </w:numPr>
        <w:jc w:val="both"/>
        <w:rPr>
          <w:sz w:val="20"/>
          <w:szCs w:val="20"/>
        </w:rPr>
      </w:pPr>
      <w:r w:rsidRPr="00623201">
        <w:rPr>
          <w:sz w:val="20"/>
          <w:szCs w:val="20"/>
        </w:rPr>
        <w:t>RAN1 is requested to consider whether the above also applies for other bands with 3MHz channel bandwidth, or whether the PBCH transmission bandwidth is 15 PRBs for such bands.</w:t>
      </w:r>
    </w:p>
    <w:p w14:paraId="1D6B7138" w14:textId="77777777" w:rsidR="00F47315" w:rsidRPr="00623201" w:rsidRDefault="00F47315" w:rsidP="00F47315">
      <w:pPr>
        <w:numPr>
          <w:ilvl w:val="0"/>
          <w:numId w:val="49"/>
        </w:numPr>
        <w:jc w:val="both"/>
        <w:rPr>
          <w:sz w:val="20"/>
          <w:szCs w:val="20"/>
          <w:highlight w:val="green"/>
        </w:rPr>
      </w:pPr>
      <w:r w:rsidRPr="00623201">
        <w:rPr>
          <w:sz w:val="20"/>
          <w:szCs w:val="20"/>
          <w:highlight w:val="green"/>
        </w:rPr>
        <w:t>For the 5MHz channel bandwidth:</w:t>
      </w:r>
    </w:p>
    <w:p w14:paraId="3DE331A2" w14:textId="77777777" w:rsidR="00F47315" w:rsidRPr="00623201" w:rsidRDefault="00F47315" w:rsidP="00F47315">
      <w:pPr>
        <w:numPr>
          <w:ilvl w:val="1"/>
          <w:numId w:val="49"/>
        </w:numPr>
        <w:jc w:val="both"/>
        <w:rPr>
          <w:sz w:val="20"/>
          <w:szCs w:val="20"/>
          <w:highlight w:val="green"/>
        </w:rPr>
      </w:pPr>
      <w:r w:rsidRPr="00623201">
        <w:rPr>
          <w:sz w:val="20"/>
          <w:szCs w:val="20"/>
          <w:highlight w:val="green"/>
        </w:rPr>
        <w:t xml:space="preserve">PBCH transmission bandwidth is 20 </w:t>
      </w:r>
      <w:proofErr w:type="gramStart"/>
      <w:r w:rsidRPr="00623201">
        <w:rPr>
          <w:sz w:val="20"/>
          <w:szCs w:val="20"/>
          <w:highlight w:val="green"/>
        </w:rPr>
        <w:t>PRBs</w:t>
      </w:r>
      <w:proofErr w:type="gramEnd"/>
    </w:p>
    <w:p w14:paraId="17E52349" w14:textId="3467827C" w:rsidR="00F47315" w:rsidRDefault="00F47315" w:rsidP="00F47315">
      <w:pPr>
        <w:numPr>
          <w:ilvl w:val="1"/>
          <w:numId w:val="49"/>
        </w:numPr>
        <w:jc w:val="both"/>
        <w:rPr>
          <w:sz w:val="20"/>
          <w:szCs w:val="20"/>
        </w:rPr>
      </w:pPr>
      <w:r w:rsidRPr="00623201">
        <w:rPr>
          <w:sz w:val="20"/>
          <w:szCs w:val="20"/>
        </w:rPr>
        <w:t xml:space="preserve">CORESET#0 transmission bandwidth is to be decided by </w:t>
      </w:r>
      <w:proofErr w:type="gramStart"/>
      <w:r w:rsidRPr="00623201">
        <w:rPr>
          <w:sz w:val="20"/>
          <w:szCs w:val="20"/>
        </w:rPr>
        <w:t>RAN1</w:t>
      </w:r>
      <w:proofErr w:type="gramEnd"/>
    </w:p>
    <w:p w14:paraId="2C3E7462" w14:textId="77777777" w:rsidR="00F47315" w:rsidRPr="00F47315" w:rsidRDefault="00F47315" w:rsidP="00F47315">
      <w:pPr>
        <w:ind w:left="1440"/>
        <w:jc w:val="both"/>
        <w:rPr>
          <w:sz w:val="20"/>
          <w:szCs w:val="20"/>
        </w:rPr>
      </w:pPr>
    </w:p>
    <w:p w14:paraId="11AF66AA" w14:textId="6C38918F" w:rsidR="00F47315" w:rsidRPr="0070798E" w:rsidRDefault="00F47315" w:rsidP="00F47315">
      <w:pPr>
        <w:numPr>
          <w:ilvl w:val="3"/>
          <w:numId w:val="40"/>
        </w:numPr>
        <w:spacing w:after="120"/>
        <w:jc w:val="both"/>
        <w:rPr>
          <w:b/>
          <w:bCs/>
          <w:i/>
          <w:iCs/>
          <w:lang w:eastAsia="x-none"/>
        </w:rPr>
      </w:pPr>
      <w:r w:rsidRPr="0070798E">
        <w:rPr>
          <w:b/>
          <w:bCs/>
          <w:i/>
          <w:iCs/>
          <w:lang w:eastAsia="x-none"/>
        </w:rPr>
        <w:t xml:space="preserve">Proposal </w:t>
      </w:r>
      <w:r>
        <w:rPr>
          <w:b/>
          <w:bCs/>
          <w:i/>
          <w:iCs/>
          <w:lang w:eastAsia="x-none"/>
        </w:rPr>
        <w:t>1</w:t>
      </w:r>
      <w:r w:rsidRPr="0070798E">
        <w:rPr>
          <w:b/>
          <w:bCs/>
          <w:i/>
          <w:iCs/>
          <w:lang w:eastAsia="x-none"/>
        </w:rPr>
        <w:t>: RAN4 to discuss the RRM impact based on the PBCH transmission BW as followings:</w:t>
      </w:r>
    </w:p>
    <w:p w14:paraId="11024055" w14:textId="77777777" w:rsidR="00F47315" w:rsidRPr="0070798E" w:rsidRDefault="00F47315" w:rsidP="00F47315">
      <w:pPr>
        <w:numPr>
          <w:ilvl w:val="8"/>
          <w:numId w:val="51"/>
        </w:numPr>
        <w:spacing w:after="120"/>
        <w:ind w:left="1530"/>
        <w:jc w:val="both"/>
        <w:rPr>
          <w:b/>
          <w:bCs/>
          <w:i/>
          <w:iCs/>
          <w:lang w:eastAsia="x-none"/>
        </w:rPr>
      </w:pPr>
      <w:r w:rsidRPr="0070798E">
        <w:rPr>
          <w:b/>
          <w:bCs/>
          <w:i/>
          <w:iCs/>
          <w:lang w:eastAsia="x-none"/>
        </w:rPr>
        <w:t>For the 3MHz channel bandwidth:</w:t>
      </w:r>
      <w:r>
        <w:rPr>
          <w:b/>
          <w:bCs/>
          <w:i/>
          <w:iCs/>
          <w:lang w:eastAsia="x-none"/>
        </w:rPr>
        <w:t xml:space="preserve"> </w:t>
      </w:r>
      <w:r w:rsidRPr="0070798E">
        <w:rPr>
          <w:b/>
          <w:bCs/>
          <w:i/>
          <w:iCs/>
          <w:lang w:eastAsia="x-none"/>
        </w:rPr>
        <w:t>12 PRBs on band 100, FFS on other bands</w:t>
      </w:r>
    </w:p>
    <w:p w14:paraId="07B3A436" w14:textId="0D87BC53" w:rsidR="00F47315" w:rsidRPr="00F47315" w:rsidRDefault="00F47315" w:rsidP="00F47315">
      <w:pPr>
        <w:numPr>
          <w:ilvl w:val="8"/>
          <w:numId w:val="51"/>
        </w:numPr>
        <w:spacing w:after="120"/>
        <w:ind w:left="1530"/>
        <w:jc w:val="both"/>
        <w:rPr>
          <w:b/>
          <w:bCs/>
          <w:i/>
          <w:iCs/>
          <w:lang w:eastAsia="x-none"/>
        </w:rPr>
      </w:pPr>
      <w:r w:rsidRPr="0070798E">
        <w:rPr>
          <w:b/>
          <w:bCs/>
          <w:i/>
          <w:iCs/>
          <w:lang w:eastAsia="x-none"/>
        </w:rPr>
        <w:t>For the 5MHz channel bandwidth:</w:t>
      </w:r>
      <w:r>
        <w:rPr>
          <w:b/>
          <w:bCs/>
          <w:i/>
          <w:iCs/>
          <w:lang w:eastAsia="x-none"/>
        </w:rPr>
        <w:t xml:space="preserve"> </w:t>
      </w:r>
      <w:r w:rsidRPr="0070798E">
        <w:rPr>
          <w:b/>
          <w:bCs/>
          <w:i/>
          <w:iCs/>
          <w:lang w:eastAsia="x-none"/>
        </w:rPr>
        <w:t xml:space="preserve">20 PRBs </w:t>
      </w:r>
    </w:p>
    <w:p w14:paraId="62124CCD" w14:textId="27587600" w:rsidR="00956077" w:rsidRDefault="00956077" w:rsidP="00956077">
      <w:pPr>
        <w:numPr>
          <w:ilvl w:val="3"/>
          <w:numId w:val="40"/>
        </w:numPr>
        <w:spacing w:after="180"/>
        <w:jc w:val="both"/>
        <w:rPr>
          <w:lang w:eastAsia="x-none"/>
        </w:rPr>
      </w:pPr>
      <w:r>
        <w:rPr>
          <w:lang w:eastAsia="x-none"/>
        </w:rPr>
        <w:t xml:space="preserve">One general issue to discuss is whether this WI shall be discussed together with </w:t>
      </w:r>
      <w:proofErr w:type="gramStart"/>
      <w:r>
        <w:rPr>
          <w:lang w:eastAsia="x-none"/>
        </w:rPr>
        <w:t>other</w:t>
      </w:r>
      <w:proofErr w:type="gramEnd"/>
      <w:r>
        <w:rPr>
          <w:lang w:eastAsia="x-none"/>
        </w:rPr>
        <w:t xml:space="preserve"> R16/17/18 feature or not. Based on the agreement from RAN#99 meeting, </w:t>
      </w:r>
      <w:r w:rsidRPr="00956077">
        <w:rPr>
          <w:lang w:eastAsia="x-none"/>
        </w:rPr>
        <w:t xml:space="preserve">the less-than-5MHz WI in Rel-18 should consider single-carrier operation, excluding </w:t>
      </w:r>
      <w:proofErr w:type="spellStart"/>
      <w:r w:rsidRPr="00956077">
        <w:rPr>
          <w:lang w:eastAsia="x-none"/>
        </w:rPr>
        <w:t>RedCap</w:t>
      </w:r>
      <w:proofErr w:type="spellEnd"/>
      <w:r w:rsidRPr="00956077">
        <w:rPr>
          <w:lang w:eastAsia="x-none"/>
        </w:rPr>
        <w:t>. In addition, UE speeds up to 500km/h should be targeted for Band n100 without impact to RAN1</w:t>
      </w:r>
      <w:r>
        <w:rPr>
          <w:lang w:eastAsia="x-none"/>
        </w:rPr>
        <w:t xml:space="preserve">. </w:t>
      </w:r>
      <w:proofErr w:type="gramStart"/>
      <w:r>
        <w:rPr>
          <w:lang w:eastAsia="x-none"/>
        </w:rPr>
        <w:t>Thus</w:t>
      </w:r>
      <w:proofErr w:type="gramEnd"/>
      <w:r>
        <w:rPr>
          <w:lang w:eastAsia="x-none"/>
        </w:rPr>
        <w:t xml:space="preserve"> RAN4 shall discuss this feature based on R15 framework without CA/DC as well as supporting </w:t>
      </w:r>
      <w:r w:rsidRPr="00956077">
        <w:rPr>
          <w:lang w:eastAsia="x-none"/>
        </w:rPr>
        <w:t>UE speeds up to 500km/h</w:t>
      </w:r>
      <w:r>
        <w:rPr>
          <w:lang w:eastAsia="x-none"/>
        </w:rPr>
        <w:t xml:space="preserve"> for band n100.</w:t>
      </w:r>
    </w:p>
    <w:p w14:paraId="3F531DDC" w14:textId="49B46FB1" w:rsidR="00956077" w:rsidRPr="00956077" w:rsidRDefault="00956077" w:rsidP="00956077">
      <w:pPr>
        <w:numPr>
          <w:ilvl w:val="3"/>
          <w:numId w:val="40"/>
        </w:numPr>
        <w:spacing w:after="120"/>
        <w:jc w:val="both"/>
        <w:rPr>
          <w:b/>
          <w:bCs/>
          <w:i/>
          <w:iCs/>
          <w:lang w:eastAsia="x-none"/>
        </w:rPr>
      </w:pPr>
      <w:r w:rsidRPr="004F1F5F">
        <w:rPr>
          <w:b/>
          <w:bCs/>
          <w:i/>
          <w:iCs/>
          <w:lang w:eastAsia="x-none"/>
        </w:rPr>
        <w:t>Proposal</w:t>
      </w:r>
      <w:r>
        <w:rPr>
          <w:b/>
          <w:bCs/>
          <w:i/>
          <w:iCs/>
          <w:lang w:eastAsia="x-none"/>
        </w:rPr>
        <w:t xml:space="preserve"> </w:t>
      </w:r>
      <w:r w:rsidR="00F47315">
        <w:rPr>
          <w:b/>
          <w:bCs/>
          <w:i/>
          <w:iCs/>
          <w:lang w:eastAsia="x-none"/>
        </w:rPr>
        <w:t>2</w:t>
      </w:r>
      <w:r w:rsidRPr="004F1F5F">
        <w:rPr>
          <w:b/>
          <w:bCs/>
          <w:i/>
          <w:iCs/>
          <w:lang w:eastAsia="x-none"/>
        </w:rPr>
        <w:t xml:space="preserve">: RAN4 to discuss this </w:t>
      </w:r>
      <w:proofErr w:type="gramStart"/>
      <w:r w:rsidRPr="004F1F5F">
        <w:rPr>
          <w:b/>
          <w:bCs/>
          <w:i/>
          <w:iCs/>
          <w:lang w:eastAsia="x-none"/>
        </w:rPr>
        <w:t>WI(</w:t>
      </w:r>
      <w:proofErr w:type="gramEnd"/>
      <w:r w:rsidRPr="004F1F5F">
        <w:rPr>
          <w:b/>
          <w:bCs/>
          <w:i/>
          <w:iCs/>
          <w:lang w:eastAsia="x-none"/>
        </w:rPr>
        <w:t xml:space="preserve">spectrum less than 5MHz) </w:t>
      </w:r>
      <w:r w:rsidR="00F47315">
        <w:rPr>
          <w:b/>
          <w:bCs/>
          <w:i/>
          <w:iCs/>
          <w:lang w:eastAsia="x-none"/>
        </w:rPr>
        <w:t>with following scopes</w:t>
      </w:r>
      <w:r w:rsidRPr="004F1F5F">
        <w:rPr>
          <w:b/>
          <w:bCs/>
          <w:i/>
          <w:iCs/>
          <w:lang w:eastAsia="x-none"/>
        </w:rPr>
        <w:t xml:space="preserve"> </w:t>
      </w:r>
    </w:p>
    <w:p w14:paraId="339AEB29" w14:textId="4DBF54DE" w:rsidR="00956077" w:rsidRPr="00956077" w:rsidRDefault="00F47315" w:rsidP="00956077">
      <w:pPr>
        <w:numPr>
          <w:ilvl w:val="8"/>
          <w:numId w:val="51"/>
        </w:numPr>
        <w:spacing w:after="120"/>
        <w:ind w:left="1530"/>
        <w:jc w:val="both"/>
        <w:rPr>
          <w:b/>
          <w:bCs/>
          <w:i/>
          <w:iCs/>
          <w:lang w:eastAsia="x-none"/>
        </w:rPr>
      </w:pPr>
      <w:r>
        <w:rPr>
          <w:b/>
          <w:bCs/>
          <w:i/>
          <w:iCs/>
          <w:lang w:eastAsia="x-none"/>
        </w:rPr>
        <w:t xml:space="preserve">Based on </w:t>
      </w:r>
      <w:r w:rsidR="00956077" w:rsidRPr="00956077">
        <w:rPr>
          <w:b/>
          <w:bCs/>
          <w:i/>
          <w:iCs/>
          <w:lang w:eastAsia="x-none"/>
        </w:rPr>
        <w:t>R15 framework without CA/DC</w:t>
      </w:r>
      <w:r w:rsidR="00956077">
        <w:rPr>
          <w:b/>
          <w:bCs/>
          <w:i/>
          <w:iCs/>
          <w:lang w:eastAsia="x-none"/>
        </w:rPr>
        <w:t>,</w:t>
      </w:r>
      <w:r w:rsidR="00956077" w:rsidRPr="00956077">
        <w:rPr>
          <w:b/>
          <w:bCs/>
          <w:i/>
          <w:iCs/>
          <w:lang w:eastAsia="x-none"/>
        </w:rPr>
        <w:t xml:space="preserve"> </w:t>
      </w:r>
      <w:r w:rsidR="00956077">
        <w:rPr>
          <w:b/>
          <w:bCs/>
          <w:i/>
          <w:iCs/>
          <w:lang w:eastAsia="x-none"/>
        </w:rPr>
        <w:t>and</w:t>
      </w:r>
      <w:r w:rsidR="00956077" w:rsidRPr="00956077">
        <w:rPr>
          <w:b/>
          <w:bCs/>
          <w:i/>
          <w:iCs/>
          <w:lang w:eastAsia="x-none"/>
        </w:rPr>
        <w:t xml:space="preserve"> </w:t>
      </w:r>
    </w:p>
    <w:p w14:paraId="73194C35" w14:textId="2B60FD39" w:rsidR="00956077" w:rsidRDefault="00F47315" w:rsidP="00956077">
      <w:pPr>
        <w:numPr>
          <w:ilvl w:val="8"/>
          <w:numId w:val="51"/>
        </w:numPr>
        <w:spacing w:after="120"/>
        <w:ind w:left="1530"/>
        <w:jc w:val="both"/>
        <w:rPr>
          <w:b/>
          <w:bCs/>
          <w:i/>
          <w:iCs/>
          <w:lang w:eastAsia="x-none"/>
        </w:rPr>
      </w:pPr>
      <w:r>
        <w:rPr>
          <w:b/>
          <w:bCs/>
          <w:i/>
          <w:iCs/>
          <w:lang w:eastAsia="x-none"/>
        </w:rPr>
        <w:t xml:space="preserve">Supporting </w:t>
      </w:r>
      <w:r w:rsidR="00956077" w:rsidRPr="00956077">
        <w:rPr>
          <w:b/>
          <w:bCs/>
          <w:i/>
          <w:iCs/>
          <w:lang w:eastAsia="x-none"/>
        </w:rPr>
        <w:t>UE spee</w:t>
      </w:r>
      <w:r w:rsidR="00956077">
        <w:rPr>
          <w:b/>
          <w:bCs/>
          <w:i/>
          <w:iCs/>
          <w:lang w:eastAsia="x-none"/>
        </w:rPr>
        <w:t>d</w:t>
      </w:r>
      <w:r w:rsidR="00956077" w:rsidRPr="00956077">
        <w:rPr>
          <w:b/>
          <w:bCs/>
          <w:i/>
          <w:iCs/>
          <w:lang w:eastAsia="x-none"/>
        </w:rPr>
        <w:t xml:space="preserve"> up to 500km/h for band n100</w:t>
      </w:r>
      <w:r w:rsidR="00956077" w:rsidRPr="004F1F5F">
        <w:rPr>
          <w:b/>
          <w:bCs/>
          <w:i/>
          <w:iCs/>
          <w:lang w:eastAsia="x-none"/>
        </w:rPr>
        <w:t>.</w:t>
      </w:r>
    </w:p>
    <w:p w14:paraId="057B1F77" w14:textId="0454ABE2" w:rsidR="0070798E" w:rsidRDefault="00F47315" w:rsidP="00F47315">
      <w:pPr>
        <w:spacing w:after="180"/>
        <w:jc w:val="both"/>
        <w:rPr>
          <w:lang w:eastAsia="x-none"/>
        </w:rPr>
      </w:pPr>
      <w:r>
        <w:rPr>
          <w:lang w:eastAsia="x-none"/>
        </w:rPr>
        <w:t xml:space="preserve">Following is a summary table for potential RRM impacts due to spectrum less than 5MHz and all the analysis is based on R15 UE RRM without CA/DC plus </w:t>
      </w:r>
      <w:r w:rsidRPr="00956077">
        <w:rPr>
          <w:lang w:eastAsia="x-none"/>
        </w:rPr>
        <w:t>supporting UE speeds up to 500km/h for band n100</w:t>
      </w:r>
      <w:r>
        <w:rPr>
          <w:lang w:eastAsia="x-none"/>
        </w:rPr>
        <w:t>.</w:t>
      </w:r>
    </w:p>
    <w:p w14:paraId="1B95E2E1" w14:textId="7C56DBCE" w:rsidR="004F1F5F" w:rsidRDefault="004F1F5F" w:rsidP="004F1F5F">
      <w:pPr>
        <w:pStyle w:val="Caption"/>
        <w:keepNext/>
        <w:jc w:val="center"/>
      </w:pPr>
      <w:r>
        <w:t xml:space="preserve">Table </w:t>
      </w:r>
      <w:fldSimple w:instr=" SEQ Table \* ARABIC ">
        <w:r>
          <w:rPr>
            <w:noProof/>
          </w:rPr>
          <w:t>1</w:t>
        </w:r>
      </w:fldSimple>
      <w:r>
        <w:t>. RRM impacts summary due to spectrum less than 5MHz</w:t>
      </w:r>
    </w:p>
    <w:tbl>
      <w:tblPr>
        <w:tblW w:w="9631" w:type="dxa"/>
        <w:tblCellMar>
          <w:left w:w="0" w:type="dxa"/>
          <w:right w:w="0" w:type="dxa"/>
        </w:tblCellMar>
        <w:tblLook w:val="04A0" w:firstRow="1" w:lastRow="0" w:firstColumn="1" w:lastColumn="0" w:noHBand="0" w:noVBand="1"/>
      </w:tblPr>
      <w:tblGrid>
        <w:gridCol w:w="2512"/>
        <w:gridCol w:w="3690"/>
        <w:gridCol w:w="3429"/>
      </w:tblGrid>
      <w:tr w:rsidR="00956077" w:rsidRPr="00262FAC" w14:paraId="7CFC6A5B" w14:textId="77777777" w:rsidTr="00262FAC">
        <w:trPr>
          <w:trHeight w:val="314"/>
        </w:trPr>
        <w:tc>
          <w:tcPr>
            <w:tcW w:w="2512" w:type="dxa"/>
            <w:tcBorders>
              <w:top w:val="single" w:sz="6" w:space="0" w:color="000000"/>
              <w:left w:val="single" w:sz="6" w:space="0" w:color="000000"/>
              <w:bottom w:val="single" w:sz="12" w:space="0" w:color="000000"/>
              <w:right w:val="single" w:sz="6" w:space="0" w:color="000000"/>
            </w:tcBorders>
            <w:shd w:val="clear" w:color="auto" w:fill="auto"/>
            <w:tcMar>
              <w:top w:w="90" w:type="dxa"/>
              <w:left w:w="90" w:type="dxa"/>
              <w:bottom w:w="90" w:type="dxa"/>
              <w:right w:w="90" w:type="dxa"/>
            </w:tcMar>
            <w:hideMark/>
          </w:tcPr>
          <w:p w14:paraId="7CEFAE86" w14:textId="77777777" w:rsidR="00956077" w:rsidRPr="00262FAC" w:rsidRDefault="00956077" w:rsidP="00956077">
            <w:pPr>
              <w:rPr>
                <w:sz w:val="18"/>
                <w:szCs w:val="18"/>
              </w:rPr>
            </w:pPr>
            <w:r w:rsidRPr="00262FAC">
              <w:rPr>
                <w:b/>
                <w:bCs/>
                <w:color w:val="000000"/>
                <w:sz w:val="18"/>
                <w:szCs w:val="18"/>
              </w:rPr>
              <w:t>RRM requirements</w:t>
            </w:r>
          </w:p>
        </w:tc>
        <w:tc>
          <w:tcPr>
            <w:tcW w:w="3690" w:type="dxa"/>
            <w:tcBorders>
              <w:top w:val="single" w:sz="6" w:space="0" w:color="000000"/>
              <w:left w:val="single" w:sz="6" w:space="0" w:color="000000"/>
              <w:bottom w:val="single" w:sz="12" w:space="0" w:color="000000"/>
              <w:right w:val="single" w:sz="6" w:space="0" w:color="000000"/>
            </w:tcBorders>
            <w:shd w:val="clear" w:color="auto" w:fill="auto"/>
            <w:tcMar>
              <w:top w:w="90" w:type="dxa"/>
              <w:left w:w="90" w:type="dxa"/>
              <w:bottom w:w="90" w:type="dxa"/>
              <w:right w:w="90" w:type="dxa"/>
            </w:tcMar>
            <w:hideMark/>
          </w:tcPr>
          <w:p w14:paraId="12074B7C" w14:textId="12C04133" w:rsidR="00956077" w:rsidRPr="00956077" w:rsidRDefault="00956077" w:rsidP="00956077">
            <w:pPr>
              <w:rPr>
                <w:b/>
                <w:bCs/>
                <w:sz w:val="20"/>
                <w:szCs w:val="20"/>
              </w:rPr>
            </w:pPr>
            <w:r w:rsidRPr="00956077">
              <w:rPr>
                <w:rFonts w:eastAsia="Yu Mincho"/>
                <w:b/>
                <w:bCs/>
                <w:iCs/>
                <w:sz w:val="20"/>
                <w:szCs w:val="20"/>
                <w:lang w:val="en-GB"/>
              </w:rPr>
              <w:t>Approximately 3 MHz</w:t>
            </w:r>
            <w:r w:rsidR="002C6CBF">
              <w:rPr>
                <w:rFonts w:eastAsia="Yu Mincho"/>
                <w:b/>
                <w:bCs/>
                <w:iCs/>
                <w:sz w:val="20"/>
                <w:szCs w:val="20"/>
                <w:lang w:val="en-GB"/>
              </w:rPr>
              <w:t xml:space="preserve"> (e.g., 12PRB)</w:t>
            </w:r>
          </w:p>
        </w:tc>
        <w:tc>
          <w:tcPr>
            <w:tcW w:w="3429" w:type="dxa"/>
            <w:tcBorders>
              <w:top w:val="single" w:sz="6" w:space="0" w:color="000000"/>
              <w:left w:val="single" w:sz="6" w:space="0" w:color="000000"/>
              <w:bottom w:val="single" w:sz="12" w:space="0" w:color="000000"/>
              <w:right w:val="single" w:sz="6" w:space="0" w:color="000000"/>
            </w:tcBorders>
          </w:tcPr>
          <w:p w14:paraId="3CE790D0" w14:textId="6D30F0B4" w:rsidR="00956077" w:rsidRPr="00956077" w:rsidRDefault="00956077" w:rsidP="00956077">
            <w:pPr>
              <w:rPr>
                <w:b/>
                <w:bCs/>
                <w:color w:val="000000"/>
                <w:sz w:val="20"/>
                <w:szCs w:val="20"/>
              </w:rPr>
            </w:pPr>
            <w:r w:rsidRPr="00956077">
              <w:rPr>
                <w:rFonts w:eastAsia="Yu Mincho"/>
                <w:b/>
                <w:bCs/>
                <w:iCs/>
                <w:sz w:val="20"/>
                <w:szCs w:val="20"/>
                <w:lang w:val="en-GB"/>
              </w:rPr>
              <w:t>Below 5 MHz</w:t>
            </w:r>
            <w:r w:rsidR="002C6CBF">
              <w:rPr>
                <w:rFonts w:eastAsia="Yu Mincho"/>
                <w:b/>
                <w:bCs/>
                <w:iCs/>
                <w:sz w:val="20"/>
                <w:szCs w:val="20"/>
                <w:lang w:val="en-GB"/>
              </w:rPr>
              <w:t xml:space="preserve"> (20PRB)</w:t>
            </w:r>
          </w:p>
        </w:tc>
      </w:tr>
      <w:tr w:rsidR="00A51830" w:rsidRPr="00262FAC" w14:paraId="6822397D" w14:textId="77777777" w:rsidTr="00262FAC">
        <w:trPr>
          <w:trHeight w:val="811"/>
        </w:trPr>
        <w:tc>
          <w:tcPr>
            <w:tcW w:w="2512" w:type="dxa"/>
            <w:tcBorders>
              <w:top w:val="single" w:sz="12"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7A892ED9" w14:textId="77777777" w:rsidR="00A51830" w:rsidRPr="00262FAC" w:rsidRDefault="00A51830" w:rsidP="000B0F16">
            <w:pPr>
              <w:rPr>
                <w:sz w:val="18"/>
                <w:szCs w:val="18"/>
              </w:rPr>
            </w:pPr>
            <w:r w:rsidRPr="00262FAC">
              <w:rPr>
                <w:b/>
                <w:bCs/>
                <w:color w:val="000000"/>
                <w:sz w:val="18"/>
                <w:szCs w:val="18"/>
              </w:rPr>
              <w:t>IDLE/inactive mode mobility</w:t>
            </w:r>
          </w:p>
        </w:tc>
        <w:tc>
          <w:tcPr>
            <w:tcW w:w="3690" w:type="dxa"/>
            <w:tcBorders>
              <w:top w:val="single" w:sz="12"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2AA5A52F" w14:textId="5C3F0D82" w:rsidR="00611F8B" w:rsidRDefault="002C6CBF" w:rsidP="00A51830">
            <w:pPr>
              <w:tabs>
                <w:tab w:val="left" w:pos="0"/>
                <w:tab w:val="left" w:pos="2600"/>
              </w:tabs>
              <w:autoSpaceDE w:val="0"/>
              <w:autoSpaceDN w:val="0"/>
              <w:adjustRightInd w:val="0"/>
              <w:rPr>
                <w:sz w:val="18"/>
                <w:szCs w:val="18"/>
              </w:rPr>
            </w:pPr>
            <w:r>
              <w:rPr>
                <w:sz w:val="18"/>
                <w:szCs w:val="18"/>
              </w:rPr>
              <w:t>Evaluation period needs FFS since SSB index reading is needed during the evaluation. (</w:t>
            </w:r>
            <w:proofErr w:type="gramStart"/>
            <w:r>
              <w:rPr>
                <w:sz w:val="18"/>
                <w:szCs w:val="18"/>
              </w:rPr>
              <w:t>verify</w:t>
            </w:r>
            <w:proofErr w:type="gramEnd"/>
            <w:r>
              <w:rPr>
                <w:sz w:val="18"/>
                <w:szCs w:val="18"/>
              </w:rPr>
              <w:t xml:space="preserve"> how many SSBs are above </w:t>
            </w:r>
            <w:proofErr w:type="spellStart"/>
            <w:r w:rsidRPr="002C6CBF">
              <w:rPr>
                <w:rFonts w:ascii="Times-Italic" w:eastAsia="MS Mincho" w:hAnsi="Times-Italic" w:cs="Times-Italic"/>
                <w:i/>
                <w:iCs/>
                <w:color w:val="000000"/>
                <w:sz w:val="18"/>
                <w:szCs w:val="18"/>
              </w:rPr>
              <w:t>absThreshSS-BlocksConsolidation</w:t>
            </w:r>
            <w:proofErr w:type="spellEnd"/>
            <w:r w:rsidRPr="002C6CBF">
              <w:rPr>
                <w:sz w:val="18"/>
                <w:szCs w:val="18"/>
              </w:rPr>
              <w:t>)</w:t>
            </w:r>
            <w:r>
              <w:rPr>
                <w:sz w:val="18"/>
                <w:szCs w:val="18"/>
              </w:rPr>
              <w:t xml:space="preserve"> including HST and non-HST cases.</w:t>
            </w:r>
          </w:p>
          <w:p w14:paraId="1627E8F0" w14:textId="77777777" w:rsidR="008D3C9C" w:rsidRDefault="008D3C9C" w:rsidP="00A51830">
            <w:pPr>
              <w:tabs>
                <w:tab w:val="left" w:pos="0"/>
                <w:tab w:val="left" w:pos="2600"/>
              </w:tabs>
              <w:autoSpaceDE w:val="0"/>
              <w:autoSpaceDN w:val="0"/>
              <w:adjustRightInd w:val="0"/>
              <w:rPr>
                <w:sz w:val="18"/>
                <w:szCs w:val="18"/>
              </w:rPr>
            </w:pPr>
          </w:p>
          <w:p w14:paraId="4EA1B1B3" w14:textId="699ED3B8" w:rsidR="00A51830" w:rsidRPr="00262FAC" w:rsidRDefault="008D3C9C" w:rsidP="00A51830">
            <w:pPr>
              <w:tabs>
                <w:tab w:val="left" w:pos="0"/>
                <w:tab w:val="left" w:pos="2600"/>
              </w:tabs>
              <w:autoSpaceDE w:val="0"/>
              <w:autoSpaceDN w:val="0"/>
              <w:adjustRightInd w:val="0"/>
              <w:rPr>
                <w:sz w:val="18"/>
                <w:szCs w:val="18"/>
              </w:rPr>
            </w:pPr>
            <w:r>
              <w:rPr>
                <w:sz w:val="18"/>
                <w:szCs w:val="18"/>
              </w:rPr>
              <w:t>No need to discuss EMR (R16 feature)</w:t>
            </w:r>
            <w:r w:rsidR="00A51830" w:rsidRPr="00262FAC">
              <w:rPr>
                <w:sz w:val="18"/>
                <w:szCs w:val="18"/>
              </w:rPr>
              <w:t xml:space="preserve">: </w:t>
            </w:r>
            <w:r w:rsidR="00A51830" w:rsidRPr="008D3C9C">
              <w:rPr>
                <w:strike/>
                <w:sz w:val="18"/>
                <w:szCs w:val="18"/>
              </w:rPr>
              <w:t>EMR measurement with SS</w:t>
            </w:r>
            <w:r w:rsidR="002C6CBF" w:rsidRPr="008D3C9C">
              <w:rPr>
                <w:rFonts w:hint="eastAsia"/>
                <w:strike/>
                <w:sz w:val="18"/>
                <w:szCs w:val="18"/>
              </w:rPr>
              <w:t>B</w:t>
            </w:r>
            <w:r w:rsidR="00A51830" w:rsidRPr="008D3C9C">
              <w:rPr>
                <w:strike/>
                <w:sz w:val="18"/>
                <w:szCs w:val="18"/>
              </w:rPr>
              <w:t xml:space="preserve"> index reading (section: 4.4.2.2 Measurements of inter-frequency CA/DC candidate cells)</w:t>
            </w:r>
          </w:p>
        </w:tc>
        <w:tc>
          <w:tcPr>
            <w:tcW w:w="3429" w:type="dxa"/>
            <w:tcBorders>
              <w:top w:val="single" w:sz="12" w:space="0" w:color="000000"/>
              <w:left w:val="single" w:sz="12" w:space="0" w:color="000000"/>
              <w:bottom w:val="single" w:sz="6" w:space="0" w:color="000000"/>
              <w:right w:val="single" w:sz="6" w:space="0" w:color="000000"/>
            </w:tcBorders>
          </w:tcPr>
          <w:p w14:paraId="2C2AF898" w14:textId="77777777" w:rsidR="00A51830" w:rsidRPr="00262FAC" w:rsidRDefault="00A51830" w:rsidP="000B0F16">
            <w:pPr>
              <w:rPr>
                <w:sz w:val="18"/>
                <w:szCs w:val="18"/>
              </w:rPr>
            </w:pPr>
            <w:r w:rsidRPr="00262FAC">
              <w:rPr>
                <w:sz w:val="18"/>
                <w:szCs w:val="18"/>
              </w:rPr>
              <w:t>No impact</w:t>
            </w:r>
          </w:p>
        </w:tc>
      </w:tr>
      <w:tr w:rsidR="00A51830" w:rsidRPr="00262FAC" w14:paraId="72EA71DC" w14:textId="77777777" w:rsidTr="00262FAC">
        <w:trPr>
          <w:trHeight w:val="47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40451AC" w14:textId="77777777" w:rsidR="00A51830" w:rsidRPr="00262FAC" w:rsidRDefault="00A51830" w:rsidP="000B0F16">
            <w:pPr>
              <w:rPr>
                <w:sz w:val="18"/>
                <w:szCs w:val="18"/>
              </w:rPr>
            </w:pPr>
            <w:r w:rsidRPr="00262FAC">
              <w:rPr>
                <w:b/>
                <w:bCs/>
                <w:color w:val="000000"/>
                <w:sz w:val="18"/>
                <w:szCs w:val="18"/>
              </w:rPr>
              <w:t>Handover</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0D171F4" w14:textId="097FED21" w:rsidR="00A51830" w:rsidRPr="00262FAC" w:rsidRDefault="00A51830" w:rsidP="000B0F16">
            <w:pPr>
              <w:rPr>
                <w:sz w:val="18"/>
                <w:szCs w:val="18"/>
              </w:rPr>
            </w:pPr>
            <w:r w:rsidRPr="00262FAC">
              <w:rPr>
                <w:sz w:val="18"/>
                <w:szCs w:val="18"/>
              </w:rPr>
              <w:t xml:space="preserve">HO requirement: FFS if PBCH BW reduction will impact </w:t>
            </w:r>
            <w:r w:rsidR="00A115B5" w:rsidRPr="00262FAC">
              <w:rPr>
                <w:sz w:val="18"/>
                <w:szCs w:val="18"/>
              </w:rPr>
              <w:t xml:space="preserve">SSB index reading during </w:t>
            </w:r>
            <w:proofErr w:type="spellStart"/>
            <w:r w:rsidR="00A115B5" w:rsidRPr="00262FAC">
              <w:rPr>
                <w:sz w:val="18"/>
                <w:szCs w:val="18"/>
              </w:rPr>
              <w:t>Tsearch</w:t>
            </w:r>
            <w:proofErr w:type="spellEnd"/>
          </w:p>
          <w:p w14:paraId="34BDDE1F" w14:textId="45DA3FE1" w:rsidR="00A51830" w:rsidRPr="00262FAC" w:rsidRDefault="00A51830" w:rsidP="000B0F16">
            <w:pPr>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72FF0C4C" w14:textId="77777777" w:rsidR="00A51830" w:rsidRPr="00262FAC" w:rsidRDefault="00A51830" w:rsidP="000B0F16">
            <w:pPr>
              <w:rPr>
                <w:sz w:val="18"/>
                <w:szCs w:val="18"/>
              </w:rPr>
            </w:pPr>
            <w:r w:rsidRPr="00262FAC">
              <w:rPr>
                <w:sz w:val="18"/>
                <w:szCs w:val="18"/>
              </w:rPr>
              <w:t>No impact</w:t>
            </w:r>
          </w:p>
        </w:tc>
      </w:tr>
      <w:tr w:rsidR="00A51830" w:rsidRPr="00262FAC" w14:paraId="7CD8054D" w14:textId="77777777" w:rsidTr="00262FAC">
        <w:trPr>
          <w:trHeight w:val="314"/>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271F01AE" w14:textId="77777777" w:rsidR="00A51830" w:rsidRPr="00262FAC" w:rsidRDefault="00A51830" w:rsidP="000B0F16">
            <w:pPr>
              <w:rPr>
                <w:sz w:val="18"/>
                <w:szCs w:val="18"/>
              </w:rPr>
            </w:pPr>
            <w:r w:rsidRPr="00262FAC">
              <w:rPr>
                <w:b/>
                <w:bCs/>
                <w:color w:val="000000"/>
                <w:sz w:val="18"/>
                <w:szCs w:val="18"/>
              </w:rPr>
              <w:t>Reestablishment/redirect</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B903452" w14:textId="6E4B4858" w:rsidR="00A51830" w:rsidRPr="00262FAC" w:rsidRDefault="00A51830" w:rsidP="000B0F16">
            <w:pPr>
              <w:rPr>
                <w:sz w:val="18"/>
                <w:szCs w:val="18"/>
              </w:rPr>
            </w:pPr>
            <w:r w:rsidRPr="00262FAC">
              <w:rPr>
                <w:sz w:val="18"/>
                <w:szCs w:val="18"/>
              </w:rPr>
              <w:t>Reestablishment/redirect</w:t>
            </w:r>
            <w:r w:rsidR="00676A36" w:rsidRPr="00262FAC">
              <w:rPr>
                <w:sz w:val="18"/>
                <w:szCs w:val="18"/>
              </w:rPr>
              <w:t>ion</w:t>
            </w:r>
            <w:r w:rsidRPr="00262FAC">
              <w:rPr>
                <w:sz w:val="18"/>
                <w:szCs w:val="18"/>
              </w:rPr>
              <w:t xml:space="preserve"> delay requirement: FFS </w:t>
            </w:r>
            <w:r w:rsidR="00676A36" w:rsidRPr="00262FAC">
              <w:rPr>
                <w:sz w:val="18"/>
                <w:szCs w:val="18"/>
              </w:rPr>
              <w:t>if PBCH BW reduction will impact SSB index reading during Reestablishment/redirection</w:t>
            </w:r>
          </w:p>
        </w:tc>
        <w:tc>
          <w:tcPr>
            <w:tcW w:w="3429" w:type="dxa"/>
            <w:tcBorders>
              <w:top w:val="single" w:sz="6" w:space="0" w:color="000000"/>
              <w:left w:val="single" w:sz="12" w:space="0" w:color="000000"/>
              <w:bottom w:val="single" w:sz="6" w:space="0" w:color="000000"/>
              <w:right w:val="single" w:sz="6" w:space="0" w:color="000000"/>
            </w:tcBorders>
          </w:tcPr>
          <w:p w14:paraId="16340BE7" w14:textId="77777777" w:rsidR="00A51830" w:rsidRPr="00262FAC" w:rsidRDefault="00A51830" w:rsidP="000B0F16">
            <w:pPr>
              <w:rPr>
                <w:sz w:val="18"/>
                <w:szCs w:val="18"/>
              </w:rPr>
            </w:pPr>
            <w:r w:rsidRPr="00262FAC">
              <w:rPr>
                <w:sz w:val="18"/>
                <w:szCs w:val="18"/>
              </w:rPr>
              <w:t>No impact</w:t>
            </w:r>
          </w:p>
        </w:tc>
      </w:tr>
      <w:tr w:rsidR="00A51830" w:rsidRPr="00262FAC" w14:paraId="4BA92D63" w14:textId="77777777" w:rsidTr="00262FAC">
        <w:trPr>
          <w:trHeight w:val="314"/>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650442D" w14:textId="77777777" w:rsidR="00A51830" w:rsidRPr="00262FAC" w:rsidRDefault="00A51830" w:rsidP="000B0F16">
            <w:pPr>
              <w:rPr>
                <w:sz w:val="18"/>
                <w:szCs w:val="18"/>
              </w:rPr>
            </w:pPr>
            <w:r w:rsidRPr="00262FAC">
              <w:rPr>
                <w:b/>
                <w:bCs/>
                <w:color w:val="000000"/>
                <w:sz w:val="18"/>
                <w:szCs w:val="18"/>
              </w:rPr>
              <w:t>RACH</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505426B9" w14:textId="77777777" w:rsidR="00A51830" w:rsidRPr="00262FAC" w:rsidRDefault="00A51830" w:rsidP="000B0F16">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475E5FC6" w14:textId="77777777" w:rsidR="00A51830" w:rsidRPr="00262FAC" w:rsidRDefault="00A51830" w:rsidP="000B0F16">
            <w:pPr>
              <w:rPr>
                <w:sz w:val="18"/>
                <w:szCs w:val="18"/>
              </w:rPr>
            </w:pPr>
            <w:r w:rsidRPr="00262FAC">
              <w:rPr>
                <w:sz w:val="18"/>
                <w:szCs w:val="18"/>
              </w:rPr>
              <w:t>No impact</w:t>
            </w:r>
          </w:p>
        </w:tc>
      </w:tr>
      <w:tr w:rsidR="00A51830" w:rsidRPr="00262FAC" w14:paraId="4FBE4374"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343F1039" w14:textId="77777777" w:rsidR="00A51830" w:rsidRPr="00262FAC" w:rsidRDefault="00A51830" w:rsidP="000B0F16">
            <w:pPr>
              <w:rPr>
                <w:sz w:val="18"/>
                <w:szCs w:val="18"/>
              </w:rPr>
            </w:pPr>
            <w:r w:rsidRPr="00262FAC">
              <w:rPr>
                <w:b/>
                <w:bCs/>
                <w:color w:val="000000"/>
                <w:sz w:val="18"/>
                <w:szCs w:val="18"/>
              </w:rPr>
              <w:lastRenderedPageBreak/>
              <w:t>UE Tx timing, MTTD/ MRTD, timer accuracy, TA accuracy</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25E2BB4" w14:textId="77777777" w:rsidR="00A51830" w:rsidRPr="00262FAC" w:rsidRDefault="00A51830" w:rsidP="000B0F16">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21BF7FCB" w14:textId="77777777" w:rsidR="00A51830" w:rsidRPr="00262FAC" w:rsidRDefault="00A51830" w:rsidP="000B0F16">
            <w:pPr>
              <w:rPr>
                <w:sz w:val="18"/>
                <w:szCs w:val="18"/>
              </w:rPr>
            </w:pPr>
            <w:r w:rsidRPr="00262FAC">
              <w:rPr>
                <w:sz w:val="18"/>
                <w:szCs w:val="18"/>
              </w:rPr>
              <w:t>No impact</w:t>
            </w:r>
          </w:p>
        </w:tc>
      </w:tr>
      <w:tr w:rsidR="00A51830" w:rsidRPr="00262FAC" w14:paraId="2AAEF38E" w14:textId="77777777" w:rsidTr="00262FAC">
        <w:trPr>
          <w:trHeight w:val="958"/>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512E93A7" w14:textId="77777777" w:rsidR="00A51830" w:rsidRPr="00262FAC" w:rsidRDefault="00A51830" w:rsidP="000B0F16">
            <w:pPr>
              <w:rPr>
                <w:sz w:val="18"/>
                <w:szCs w:val="18"/>
              </w:rPr>
            </w:pPr>
            <w:r w:rsidRPr="00262FAC">
              <w:rPr>
                <w:b/>
                <w:bCs/>
                <w:color w:val="000000"/>
                <w:sz w:val="18"/>
                <w:szCs w:val="18"/>
              </w:rPr>
              <w:t>RLM</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0275C70E" w14:textId="6BDD9F6A" w:rsidR="00A51830" w:rsidRPr="00262FAC" w:rsidRDefault="00751F3C" w:rsidP="00676A36">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1)</w:t>
            </w:r>
            <w:r w:rsidR="00676A36" w:rsidRPr="00262FAC">
              <w:rPr>
                <w:sz w:val="18"/>
                <w:szCs w:val="18"/>
              </w:rPr>
              <w:t>Hypothetical</w:t>
            </w:r>
            <w:proofErr w:type="gramEnd"/>
            <w:r w:rsidR="00676A36" w:rsidRPr="00262FAC">
              <w:rPr>
                <w:sz w:val="18"/>
                <w:szCs w:val="18"/>
              </w:rPr>
              <w:t xml:space="preserve"> PDCCH transmission parameter: FFS due to reduced BW (Current hypothetical BW for SSB is 24PRBs (4.32MHz) and for CSI-RS is 48PRBs(8.64MHz)).</w:t>
            </w:r>
          </w:p>
          <w:p w14:paraId="3039A0EA" w14:textId="77777777" w:rsidR="00751F3C" w:rsidRPr="00262FAC" w:rsidRDefault="00751F3C" w:rsidP="00676A36">
            <w:pPr>
              <w:tabs>
                <w:tab w:val="left" w:pos="0"/>
                <w:tab w:val="left" w:pos="82"/>
                <w:tab w:val="left" w:pos="2600"/>
              </w:tabs>
              <w:autoSpaceDE w:val="0"/>
              <w:autoSpaceDN w:val="0"/>
              <w:adjustRightInd w:val="0"/>
              <w:rPr>
                <w:sz w:val="18"/>
                <w:szCs w:val="18"/>
              </w:rPr>
            </w:pPr>
          </w:p>
          <w:p w14:paraId="66A7FBF6" w14:textId="63D134A6" w:rsidR="00751F3C" w:rsidRPr="00262FAC" w:rsidRDefault="00751F3C" w:rsidP="00676A36">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2)CSI</w:t>
            </w:r>
            <w:proofErr w:type="gramEnd"/>
            <w:r w:rsidRPr="00262FAC">
              <w:rPr>
                <w:sz w:val="18"/>
                <w:szCs w:val="18"/>
              </w:rPr>
              <w:t>-RS based OOS/IS evaluation: FFS due to reduced BW (Current hypothetical BW for CSI-RS based evaluation is 24PRBs (4.32MHz)).</w:t>
            </w:r>
          </w:p>
        </w:tc>
        <w:tc>
          <w:tcPr>
            <w:tcW w:w="3429" w:type="dxa"/>
            <w:tcBorders>
              <w:top w:val="single" w:sz="6" w:space="0" w:color="000000"/>
              <w:left w:val="single" w:sz="12" w:space="0" w:color="000000"/>
              <w:bottom w:val="single" w:sz="6" w:space="0" w:color="000000"/>
              <w:right w:val="single" w:sz="6" w:space="0" w:color="000000"/>
            </w:tcBorders>
          </w:tcPr>
          <w:p w14:paraId="4504F3F1" w14:textId="11FEF684" w:rsidR="00A51830" w:rsidRPr="00262FAC" w:rsidRDefault="00676A36" w:rsidP="000B0F16">
            <w:pPr>
              <w:rPr>
                <w:sz w:val="18"/>
                <w:szCs w:val="18"/>
              </w:rPr>
            </w:pPr>
            <w:r w:rsidRPr="00262FAC">
              <w:rPr>
                <w:sz w:val="18"/>
                <w:szCs w:val="18"/>
              </w:rPr>
              <w:t>Hypothetical PDCCH transmission parameter: FFS due to reduced BW (Current hypothetical BW for SSB is 24PRBs (4.32MHz) and for CSI-RS is 48PRBs(8.64MHz)).</w:t>
            </w:r>
          </w:p>
        </w:tc>
      </w:tr>
      <w:tr w:rsidR="00751F3C" w:rsidRPr="00262FAC" w14:paraId="1FE669B8" w14:textId="77777777" w:rsidTr="00262FAC">
        <w:trPr>
          <w:trHeight w:val="958"/>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4C791013" w14:textId="59CCA36C" w:rsidR="00751F3C" w:rsidRPr="00262FAC" w:rsidRDefault="00751F3C" w:rsidP="00751F3C">
            <w:pPr>
              <w:rPr>
                <w:b/>
                <w:bCs/>
                <w:color w:val="000000"/>
                <w:sz w:val="18"/>
                <w:szCs w:val="18"/>
              </w:rPr>
            </w:pPr>
            <w:proofErr w:type="spellStart"/>
            <w:r w:rsidRPr="00262FAC">
              <w:rPr>
                <w:b/>
                <w:bCs/>
                <w:color w:val="000000"/>
                <w:sz w:val="18"/>
                <w:szCs w:val="18"/>
              </w:rPr>
              <w:t>SCell</w:t>
            </w:r>
            <w:proofErr w:type="spellEnd"/>
            <w:r w:rsidRPr="00262FAC">
              <w:rPr>
                <w:b/>
                <w:bCs/>
                <w:color w:val="000000"/>
                <w:sz w:val="18"/>
                <w:szCs w:val="18"/>
              </w:rPr>
              <w:t xml:space="preserve"> activation/deactivation</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BBE1CD3" w14:textId="6BC8AE47" w:rsidR="008D3C9C" w:rsidRDefault="008D3C9C" w:rsidP="00751F3C">
            <w:pPr>
              <w:tabs>
                <w:tab w:val="left" w:pos="0"/>
                <w:tab w:val="left" w:pos="82"/>
                <w:tab w:val="left" w:pos="2600"/>
              </w:tabs>
              <w:autoSpaceDE w:val="0"/>
              <w:autoSpaceDN w:val="0"/>
              <w:adjustRightInd w:val="0"/>
              <w:rPr>
                <w:sz w:val="18"/>
                <w:szCs w:val="18"/>
              </w:rPr>
            </w:pPr>
            <w:r>
              <w:rPr>
                <w:sz w:val="18"/>
                <w:szCs w:val="18"/>
              </w:rPr>
              <w:t>No need to discuss. CA is out of scope.</w:t>
            </w:r>
          </w:p>
          <w:p w14:paraId="44F04532" w14:textId="75377631" w:rsidR="00751F3C" w:rsidRPr="008D3C9C" w:rsidRDefault="00751F3C" w:rsidP="00751F3C">
            <w:pPr>
              <w:tabs>
                <w:tab w:val="left" w:pos="0"/>
                <w:tab w:val="left" w:pos="82"/>
                <w:tab w:val="left" w:pos="2600"/>
              </w:tabs>
              <w:autoSpaceDE w:val="0"/>
              <w:autoSpaceDN w:val="0"/>
              <w:adjustRightInd w:val="0"/>
              <w:rPr>
                <w:strike/>
                <w:sz w:val="18"/>
                <w:szCs w:val="18"/>
              </w:rPr>
            </w:pPr>
            <w:r w:rsidRPr="008D3C9C">
              <w:rPr>
                <w:strike/>
                <w:sz w:val="18"/>
                <w:szCs w:val="18"/>
              </w:rPr>
              <w:t xml:space="preserve">Activation delay requirement: </w:t>
            </w:r>
          </w:p>
          <w:p w14:paraId="067A040B" w14:textId="7D7261DE" w:rsidR="00751F3C" w:rsidRPr="008D3C9C" w:rsidRDefault="00751F3C" w:rsidP="00751F3C">
            <w:pPr>
              <w:tabs>
                <w:tab w:val="left" w:pos="0"/>
                <w:tab w:val="left" w:pos="82"/>
                <w:tab w:val="left" w:pos="2600"/>
              </w:tabs>
              <w:autoSpaceDE w:val="0"/>
              <w:autoSpaceDN w:val="0"/>
              <w:adjustRightInd w:val="0"/>
              <w:rPr>
                <w:strike/>
                <w:sz w:val="18"/>
                <w:szCs w:val="18"/>
              </w:rPr>
            </w:pPr>
            <w:r w:rsidRPr="008D3C9C">
              <w:rPr>
                <w:strike/>
                <w:sz w:val="18"/>
                <w:szCs w:val="18"/>
              </w:rPr>
              <w:t>(</w:t>
            </w:r>
            <w:proofErr w:type="gramStart"/>
            <w:r w:rsidRPr="008D3C9C">
              <w:rPr>
                <w:strike/>
                <w:sz w:val="18"/>
                <w:szCs w:val="18"/>
              </w:rPr>
              <w:t>1)FFS</w:t>
            </w:r>
            <w:proofErr w:type="gramEnd"/>
            <w:r w:rsidRPr="008D3C9C">
              <w:rPr>
                <w:strike/>
                <w:sz w:val="18"/>
                <w:szCs w:val="18"/>
              </w:rPr>
              <w:t xml:space="preserve"> if PBCH BW reduction will impact SSB index reading during </w:t>
            </w:r>
            <w:proofErr w:type="spellStart"/>
            <w:r w:rsidRPr="008D3C9C">
              <w:rPr>
                <w:strike/>
                <w:sz w:val="18"/>
                <w:szCs w:val="18"/>
              </w:rPr>
              <w:t>SCell</w:t>
            </w:r>
            <w:proofErr w:type="spellEnd"/>
            <w:r w:rsidRPr="008D3C9C">
              <w:rPr>
                <w:strike/>
                <w:sz w:val="18"/>
                <w:szCs w:val="18"/>
              </w:rPr>
              <w:t xml:space="preserve"> activation</w:t>
            </w:r>
          </w:p>
          <w:p w14:paraId="28218932" w14:textId="77777777" w:rsidR="00751F3C" w:rsidRPr="008D3C9C" w:rsidRDefault="00751F3C" w:rsidP="00751F3C">
            <w:pPr>
              <w:tabs>
                <w:tab w:val="left" w:pos="0"/>
                <w:tab w:val="left" w:pos="82"/>
                <w:tab w:val="left" w:pos="2600"/>
              </w:tabs>
              <w:autoSpaceDE w:val="0"/>
              <w:autoSpaceDN w:val="0"/>
              <w:adjustRightInd w:val="0"/>
              <w:rPr>
                <w:strike/>
                <w:sz w:val="18"/>
                <w:szCs w:val="18"/>
              </w:rPr>
            </w:pPr>
          </w:p>
          <w:p w14:paraId="5B6A90AD" w14:textId="2AC560E3" w:rsidR="00751F3C" w:rsidRPr="00262FAC" w:rsidRDefault="00751F3C" w:rsidP="00751F3C">
            <w:pPr>
              <w:tabs>
                <w:tab w:val="left" w:pos="0"/>
                <w:tab w:val="left" w:pos="82"/>
                <w:tab w:val="left" w:pos="2600"/>
              </w:tabs>
              <w:autoSpaceDE w:val="0"/>
              <w:autoSpaceDN w:val="0"/>
              <w:adjustRightInd w:val="0"/>
              <w:rPr>
                <w:sz w:val="18"/>
                <w:szCs w:val="18"/>
              </w:rPr>
            </w:pPr>
            <w:r w:rsidRPr="008D3C9C">
              <w:rPr>
                <w:strike/>
                <w:sz w:val="18"/>
                <w:szCs w:val="18"/>
              </w:rPr>
              <w:t>(</w:t>
            </w:r>
            <w:proofErr w:type="gramStart"/>
            <w:r w:rsidRPr="008D3C9C">
              <w:rPr>
                <w:strike/>
                <w:sz w:val="18"/>
                <w:szCs w:val="18"/>
              </w:rPr>
              <w:t>2)FFS</w:t>
            </w:r>
            <w:proofErr w:type="gramEnd"/>
            <w:r w:rsidRPr="008D3C9C">
              <w:rPr>
                <w:strike/>
                <w:sz w:val="18"/>
                <w:szCs w:val="18"/>
              </w:rPr>
              <w:t xml:space="preserve"> if CSI-RS BW reduction will impact L1-RSRP measurement delay during </w:t>
            </w:r>
            <w:proofErr w:type="spellStart"/>
            <w:r w:rsidRPr="008D3C9C">
              <w:rPr>
                <w:strike/>
                <w:sz w:val="18"/>
                <w:szCs w:val="18"/>
              </w:rPr>
              <w:t>SCell</w:t>
            </w:r>
            <w:proofErr w:type="spellEnd"/>
            <w:r w:rsidRPr="008D3C9C">
              <w:rPr>
                <w:strike/>
                <w:sz w:val="18"/>
                <w:szCs w:val="18"/>
              </w:rPr>
              <w:t xml:space="preserve"> activation (</w:t>
            </w:r>
            <w:r w:rsidR="00C866E8" w:rsidRPr="008D3C9C">
              <w:rPr>
                <w:strike/>
                <w:sz w:val="18"/>
                <w:szCs w:val="18"/>
              </w:rPr>
              <w:t xml:space="preserve">Current </w:t>
            </w:r>
            <w:r w:rsidRPr="008D3C9C">
              <w:rPr>
                <w:strike/>
                <w:sz w:val="18"/>
                <w:szCs w:val="18"/>
              </w:rPr>
              <w:t>CSI-RS L1-RSRP is based on 48PRBs</w:t>
            </w:r>
            <w:r w:rsidR="00A115B5" w:rsidRPr="008D3C9C">
              <w:rPr>
                <w:strike/>
                <w:sz w:val="18"/>
                <w:szCs w:val="18"/>
              </w:rPr>
              <w:t>, L1-RSRP related side conditions given in clauses 10.1.19.2</w:t>
            </w:r>
            <w:r w:rsidRPr="008D3C9C">
              <w:rPr>
                <w:strike/>
                <w:sz w:val="18"/>
                <w:szCs w:val="18"/>
              </w:rPr>
              <w:t>)</w:t>
            </w:r>
          </w:p>
        </w:tc>
        <w:tc>
          <w:tcPr>
            <w:tcW w:w="3429" w:type="dxa"/>
            <w:tcBorders>
              <w:top w:val="single" w:sz="6" w:space="0" w:color="000000"/>
              <w:left w:val="single" w:sz="12" w:space="0" w:color="000000"/>
              <w:bottom w:val="single" w:sz="6" w:space="0" w:color="000000"/>
              <w:right w:val="single" w:sz="6" w:space="0" w:color="000000"/>
            </w:tcBorders>
          </w:tcPr>
          <w:p w14:paraId="040BCB20" w14:textId="5F6D36BD" w:rsidR="008D3C9C" w:rsidRDefault="008D3C9C" w:rsidP="00751F3C">
            <w:pPr>
              <w:tabs>
                <w:tab w:val="left" w:pos="0"/>
                <w:tab w:val="left" w:pos="82"/>
                <w:tab w:val="left" w:pos="2600"/>
              </w:tabs>
              <w:autoSpaceDE w:val="0"/>
              <w:autoSpaceDN w:val="0"/>
              <w:adjustRightInd w:val="0"/>
              <w:rPr>
                <w:sz w:val="18"/>
                <w:szCs w:val="18"/>
              </w:rPr>
            </w:pPr>
            <w:r>
              <w:rPr>
                <w:sz w:val="18"/>
                <w:szCs w:val="18"/>
              </w:rPr>
              <w:t>No need to discuss. CA is out of scope.</w:t>
            </w:r>
          </w:p>
          <w:p w14:paraId="0BC88EC0" w14:textId="002AC673" w:rsidR="00751F3C" w:rsidRPr="008D3C9C" w:rsidRDefault="00751F3C" w:rsidP="00751F3C">
            <w:pPr>
              <w:tabs>
                <w:tab w:val="left" w:pos="0"/>
                <w:tab w:val="left" w:pos="82"/>
                <w:tab w:val="left" w:pos="2600"/>
              </w:tabs>
              <w:autoSpaceDE w:val="0"/>
              <w:autoSpaceDN w:val="0"/>
              <w:adjustRightInd w:val="0"/>
              <w:rPr>
                <w:strike/>
                <w:sz w:val="18"/>
                <w:szCs w:val="18"/>
              </w:rPr>
            </w:pPr>
            <w:r w:rsidRPr="008D3C9C">
              <w:rPr>
                <w:strike/>
                <w:sz w:val="18"/>
                <w:szCs w:val="18"/>
              </w:rPr>
              <w:t xml:space="preserve">Activation delay requirement: </w:t>
            </w:r>
          </w:p>
          <w:p w14:paraId="223D2CA5" w14:textId="1A7E21C3" w:rsidR="00751F3C" w:rsidRPr="00262FAC" w:rsidRDefault="00751F3C" w:rsidP="00751F3C">
            <w:pPr>
              <w:tabs>
                <w:tab w:val="left" w:pos="0"/>
                <w:tab w:val="left" w:pos="82"/>
                <w:tab w:val="left" w:pos="2600"/>
              </w:tabs>
              <w:autoSpaceDE w:val="0"/>
              <w:autoSpaceDN w:val="0"/>
              <w:adjustRightInd w:val="0"/>
              <w:rPr>
                <w:sz w:val="18"/>
                <w:szCs w:val="18"/>
              </w:rPr>
            </w:pPr>
            <w:r w:rsidRPr="008D3C9C">
              <w:rPr>
                <w:strike/>
                <w:sz w:val="18"/>
                <w:szCs w:val="18"/>
              </w:rPr>
              <w:t xml:space="preserve">FFS if CSI-RS BW reduction will impact L1-RSRP measurement delay during </w:t>
            </w:r>
            <w:proofErr w:type="spellStart"/>
            <w:r w:rsidRPr="008D3C9C">
              <w:rPr>
                <w:strike/>
                <w:sz w:val="18"/>
                <w:szCs w:val="18"/>
              </w:rPr>
              <w:t>SCell</w:t>
            </w:r>
            <w:proofErr w:type="spellEnd"/>
            <w:r w:rsidRPr="008D3C9C">
              <w:rPr>
                <w:strike/>
                <w:sz w:val="18"/>
                <w:szCs w:val="18"/>
              </w:rPr>
              <w:t xml:space="preserve"> activation (</w:t>
            </w:r>
            <w:r w:rsidR="00C866E8" w:rsidRPr="008D3C9C">
              <w:rPr>
                <w:strike/>
                <w:sz w:val="18"/>
                <w:szCs w:val="18"/>
              </w:rPr>
              <w:t xml:space="preserve">Current </w:t>
            </w:r>
            <w:r w:rsidRPr="008D3C9C">
              <w:rPr>
                <w:strike/>
                <w:sz w:val="18"/>
                <w:szCs w:val="18"/>
              </w:rPr>
              <w:t>CSI-RS L1-RSRP is based on 48PRBs</w:t>
            </w:r>
            <w:r w:rsidR="00A115B5" w:rsidRPr="008D3C9C">
              <w:rPr>
                <w:strike/>
                <w:sz w:val="18"/>
                <w:szCs w:val="18"/>
              </w:rPr>
              <w:t>, L1-RSRP related side conditions given in clauses 10.1.19.2</w:t>
            </w:r>
            <w:r w:rsidRPr="008D3C9C">
              <w:rPr>
                <w:strike/>
                <w:sz w:val="18"/>
                <w:szCs w:val="18"/>
              </w:rPr>
              <w:t>)</w:t>
            </w:r>
          </w:p>
        </w:tc>
      </w:tr>
      <w:tr w:rsidR="00751F3C" w:rsidRPr="00262FAC" w14:paraId="6920157F" w14:textId="77777777" w:rsidTr="00262FAC">
        <w:trPr>
          <w:trHeight w:val="958"/>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5E9AE2A5" w14:textId="50453A3C" w:rsidR="00751F3C" w:rsidRPr="00262FAC" w:rsidRDefault="00751F3C" w:rsidP="00751F3C">
            <w:pPr>
              <w:rPr>
                <w:b/>
                <w:bCs/>
                <w:color w:val="000000"/>
                <w:sz w:val="18"/>
                <w:szCs w:val="18"/>
              </w:rPr>
            </w:pPr>
            <w:r w:rsidRPr="00262FAC">
              <w:rPr>
                <w:b/>
                <w:bCs/>
                <w:color w:val="000000"/>
                <w:sz w:val="18"/>
                <w:szCs w:val="18"/>
              </w:rPr>
              <w:t xml:space="preserve">UL carrier </w:t>
            </w:r>
            <w:proofErr w:type="spellStart"/>
            <w:r w:rsidRPr="00262FAC">
              <w:rPr>
                <w:b/>
                <w:bCs/>
                <w:color w:val="000000"/>
                <w:sz w:val="18"/>
                <w:szCs w:val="18"/>
              </w:rPr>
              <w:t>reconfig</w:t>
            </w:r>
            <w:proofErr w:type="spellEnd"/>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6F5B5A5" w14:textId="2CF1CB0D"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4B4675C0" w14:textId="015FDCD0" w:rsidR="00751F3C" w:rsidRPr="00262FAC" w:rsidRDefault="00751F3C" w:rsidP="00751F3C">
            <w:pPr>
              <w:rPr>
                <w:sz w:val="18"/>
                <w:szCs w:val="18"/>
              </w:rPr>
            </w:pPr>
            <w:r w:rsidRPr="00262FAC">
              <w:rPr>
                <w:sz w:val="18"/>
                <w:szCs w:val="18"/>
              </w:rPr>
              <w:t>No impact</w:t>
            </w:r>
          </w:p>
        </w:tc>
      </w:tr>
      <w:tr w:rsidR="00751F3C" w:rsidRPr="00262FAC" w14:paraId="5966C529" w14:textId="77777777" w:rsidTr="00262FAC">
        <w:trPr>
          <w:trHeight w:val="3116"/>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14C256BF" w14:textId="069FB210" w:rsidR="00751F3C" w:rsidRPr="00262FAC" w:rsidRDefault="00751F3C" w:rsidP="00751F3C">
            <w:pPr>
              <w:rPr>
                <w:sz w:val="18"/>
                <w:szCs w:val="18"/>
              </w:rPr>
            </w:pPr>
            <w:r w:rsidRPr="00262FAC">
              <w:rPr>
                <w:b/>
                <w:bCs/>
                <w:color w:val="000000"/>
                <w:sz w:val="18"/>
                <w:szCs w:val="18"/>
              </w:rPr>
              <w:t>Beam management (BFD/CBD/L1-RSRP)</w:t>
            </w:r>
            <w:r w:rsidR="00A115B5" w:rsidRPr="00262FAC">
              <w:rPr>
                <w:b/>
                <w:bCs/>
                <w:color w:val="000000"/>
                <w:sz w:val="18"/>
                <w:szCs w:val="18"/>
              </w:rPr>
              <w:t xml:space="preserve"> </w:t>
            </w:r>
            <w:r w:rsidR="008D3C9C">
              <w:rPr>
                <w:b/>
                <w:bCs/>
                <w:color w:val="000000"/>
                <w:sz w:val="18"/>
                <w:szCs w:val="18"/>
              </w:rPr>
              <w:t>(</w:t>
            </w:r>
            <w:r w:rsidR="00A115B5" w:rsidRPr="00262FAC">
              <w:rPr>
                <w:b/>
                <w:bCs/>
                <w:color w:val="000000"/>
                <w:sz w:val="18"/>
                <w:szCs w:val="18"/>
              </w:rPr>
              <w:t>TRP specific link recovery</w:t>
            </w:r>
            <w:r w:rsidR="008D3C9C">
              <w:rPr>
                <w:b/>
                <w:bCs/>
                <w:color w:val="000000"/>
                <w:sz w:val="18"/>
                <w:szCs w:val="18"/>
              </w:rPr>
              <w:t xml:space="preserve"> is out of scope)</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E868DC9" w14:textId="77777777" w:rsidR="00751F3C" w:rsidRPr="00262FAC" w:rsidRDefault="00751F3C" w:rsidP="00751F3C">
            <w:pPr>
              <w:rPr>
                <w:sz w:val="18"/>
                <w:szCs w:val="18"/>
              </w:rPr>
            </w:pPr>
            <w:r w:rsidRPr="00262FAC">
              <w:rPr>
                <w:sz w:val="18"/>
                <w:szCs w:val="18"/>
              </w:rPr>
              <w:t>BFD:</w:t>
            </w:r>
          </w:p>
          <w:p w14:paraId="10E4A971" w14:textId="118D5829"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1)Hypothetical</w:t>
            </w:r>
            <w:proofErr w:type="gramEnd"/>
            <w:r w:rsidRPr="00262FAC">
              <w:rPr>
                <w:sz w:val="18"/>
                <w:szCs w:val="18"/>
              </w:rPr>
              <w:t xml:space="preserve"> PDCCH transmission parameter: FFS due to reduced BW (Current hypothetical BW for SSB is 24PRBs (4.32MHz) and for CSI-RS is 48PRBs(8.64MHz)).</w:t>
            </w:r>
          </w:p>
          <w:p w14:paraId="767BE5F2" w14:textId="77777777" w:rsidR="00751F3C" w:rsidRPr="00262FAC" w:rsidRDefault="00751F3C" w:rsidP="00751F3C">
            <w:pPr>
              <w:tabs>
                <w:tab w:val="left" w:pos="0"/>
                <w:tab w:val="left" w:pos="82"/>
                <w:tab w:val="left" w:pos="2600"/>
              </w:tabs>
              <w:autoSpaceDE w:val="0"/>
              <w:autoSpaceDN w:val="0"/>
              <w:adjustRightInd w:val="0"/>
              <w:rPr>
                <w:sz w:val="18"/>
                <w:szCs w:val="18"/>
              </w:rPr>
            </w:pPr>
          </w:p>
          <w:p w14:paraId="696877A3" w14:textId="772DFB07" w:rsidR="00751F3C" w:rsidRPr="00262FAC" w:rsidRDefault="00751F3C" w:rsidP="00751F3C">
            <w:pPr>
              <w:tabs>
                <w:tab w:val="left" w:pos="0"/>
                <w:tab w:val="left" w:pos="82"/>
                <w:tab w:val="left" w:pos="2600"/>
              </w:tabs>
              <w:autoSpaceDE w:val="0"/>
              <w:autoSpaceDN w:val="0"/>
              <w:adjustRightInd w:val="0"/>
              <w:rPr>
                <w:sz w:val="18"/>
                <w:szCs w:val="18"/>
              </w:rPr>
            </w:pPr>
            <w:r w:rsidRPr="00262FAC">
              <w:rPr>
                <w:sz w:val="18"/>
                <w:szCs w:val="18"/>
              </w:rPr>
              <w:t>(</w:t>
            </w:r>
            <w:proofErr w:type="gramStart"/>
            <w:r w:rsidRPr="00262FAC">
              <w:rPr>
                <w:sz w:val="18"/>
                <w:szCs w:val="18"/>
              </w:rPr>
              <w:t>2)CSI</w:t>
            </w:r>
            <w:proofErr w:type="gramEnd"/>
            <w:r w:rsidRPr="00262FAC">
              <w:rPr>
                <w:sz w:val="18"/>
                <w:szCs w:val="18"/>
              </w:rPr>
              <w:t>-RS based evaluation: FFS due to reduced BW (Current hypothetical BW for CSI-RS based evaluation is 24PRBs (4.32MHz)).</w:t>
            </w:r>
          </w:p>
          <w:p w14:paraId="2AEBBF7A" w14:textId="77777777" w:rsidR="00751F3C" w:rsidRPr="00262FAC" w:rsidRDefault="00751F3C" w:rsidP="00751F3C">
            <w:pPr>
              <w:rPr>
                <w:sz w:val="18"/>
                <w:szCs w:val="18"/>
              </w:rPr>
            </w:pPr>
          </w:p>
          <w:p w14:paraId="311D69E3" w14:textId="77777777" w:rsidR="00751F3C" w:rsidRPr="00262FAC" w:rsidRDefault="00751F3C" w:rsidP="00751F3C">
            <w:pPr>
              <w:rPr>
                <w:sz w:val="18"/>
                <w:szCs w:val="18"/>
              </w:rPr>
            </w:pPr>
            <w:r w:rsidRPr="00262FAC">
              <w:rPr>
                <w:sz w:val="18"/>
                <w:szCs w:val="18"/>
              </w:rPr>
              <w:t>CBD:</w:t>
            </w:r>
          </w:p>
          <w:p w14:paraId="0BC9CEDE" w14:textId="753E816B" w:rsidR="00751F3C" w:rsidRPr="00262FAC" w:rsidRDefault="00751F3C" w:rsidP="00751F3C">
            <w:pPr>
              <w:rPr>
                <w:sz w:val="18"/>
                <w:szCs w:val="18"/>
              </w:rPr>
            </w:pPr>
            <w:r w:rsidRPr="00262FAC">
              <w:rPr>
                <w:sz w:val="18"/>
                <w:szCs w:val="18"/>
              </w:rPr>
              <w:t>CSI-RS based evaluation: FFS due to reduced BW (Current hypothetical BW for CSI-RS based evaluation is 24PRBs (4.32MHz)).</w:t>
            </w:r>
          </w:p>
          <w:p w14:paraId="79F7CF11" w14:textId="32CFC047" w:rsidR="00A115B5" w:rsidRPr="00262FAC" w:rsidRDefault="00A115B5" w:rsidP="00751F3C">
            <w:pPr>
              <w:rPr>
                <w:sz w:val="18"/>
                <w:szCs w:val="18"/>
              </w:rPr>
            </w:pPr>
          </w:p>
          <w:p w14:paraId="189837ED" w14:textId="77777777" w:rsidR="00A115B5" w:rsidRPr="00262FAC" w:rsidRDefault="00A115B5" w:rsidP="00A115B5">
            <w:pPr>
              <w:rPr>
                <w:sz w:val="18"/>
                <w:szCs w:val="18"/>
              </w:rPr>
            </w:pPr>
            <w:r w:rsidRPr="00262FAC">
              <w:rPr>
                <w:sz w:val="18"/>
                <w:szCs w:val="18"/>
              </w:rPr>
              <w:t xml:space="preserve">L1-RSRP: </w:t>
            </w:r>
          </w:p>
          <w:p w14:paraId="5811D398" w14:textId="3EA3845F" w:rsidR="00751F3C" w:rsidRPr="00262FAC" w:rsidRDefault="00A115B5" w:rsidP="00751F3C">
            <w:pPr>
              <w:rPr>
                <w:sz w:val="18"/>
                <w:szCs w:val="18"/>
              </w:rPr>
            </w:pPr>
            <w:r w:rsidRPr="00262FAC">
              <w:rPr>
                <w:sz w:val="18"/>
                <w:szCs w:val="18"/>
              </w:rPr>
              <w:t>FFS if CSI-RS BW reduction will impact L1-RSRP measurement delay (</w:t>
            </w:r>
            <w:r w:rsidR="00C866E8" w:rsidRPr="00262FAC">
              <w:rPr>
                <w:sz w:val="18"/>
                <w:szCs w:val="18"/>
              </w:rPr>
              <w:t xml:space="preserve">Current </w:t>
            </w:r>
            <w:r w:rsidRPr="00262FAC">
              <w:rPr>
                <w:sz w:val="18"/>
                <w:szCs w:val="18"/>
              </w:rPr>
              <w:t>CSI-RS L1-RSRP is based on 48PRBs, L1-RSRP related side conditions given in clauses 10.1.19.2)</w:t>
            </w:r>
          </w:p>
        </w:tc>
        <w:tc>
          <w:tcPr>
            <w:tcW w:w="3429" w:type="dxa"/>
            <w:tcBorders>
              <w:top w:val="single" w:sz="6" w:space="0" w:color="000000"/>
              <w:left w:val="single" w:sz="12" w:space="0" w:color="000000"/>
              <w:bottom w:val="single" w:sz="6" w:space="0" w:color="000000"/>
              <w:right w:val="single" w:sz="6" w:space="0" w:color="000000"/>
            </w:tcBorders>
          </w:tcPr>
          <w:p w14:paraId="3EEF49DB" w14:textId="77777777" w:rsidR="00751F3C" w:rsidRPr="00262FAC" w:rsidRDefault="00751F3C" w:rsidP="00751F3C">
            <w:pPr>
              <w:rPr>
                <w:sz w:val="18"/>
                <w:szCs w:val="18"/>
              </w:rPr>
            </w:pPr>
            <w:r w:rsidRPr="00262FAC">
              <w:rPr>
                <w:sz w:val="18"/>
                <w:szCs w:val="18"/>
              </w:rPr>
              <w:t>BFD:</w:t>
            </w:r>
          </w:p>
          <w:p w14:paraId="4CB22107" w14:textId="04D94480" w:rsidR="00751F3C" w:rsidRPr="00262FAC" w:rsidRDefault="00A115B5" w:rsidP="00751F3C">
            <w:pPr>
              <w:rPr>
                <w:sz w:val="18"/>
                <w:szCs w:val="18"/>
              </w:rPr>
            </w:pPr>
            <w:r w:rsidRPr="00262FAC">
              <w:rPr>
                <w:sz w:val="18"/>
                <w:szCs w:val="18"/>
              </w:rPr>
              <w:t>No impact</w:t>
            </w:r>
          </w:p>
          <w:p w14:paraId="1E2585DE" w14:textId="77D92642" w:rsidR="00A115B5" w:rsidRPr="00262FAC" w:rsidRDefault="00A115B5" w:rsidP="00751F3C">
            <w:pPr>
              <w:rPr>
                <w:sz w:val="18"/>
                <w:szCs w:val="18"/>
              </w:rPr>
            </w:pPr>
          </w:p>
          <w:p w14:paraId="609DAFEE" w14:textId="321709BA" w:rsidR="00A115B5" w:rsidRPr="00262FAC" w:rsidRDefault="00A115B5" w:rsidP="00751F3C">
            <w:pPr>
              <w:rPr>
                <w:sz w:val="18"/>
                <w:szCs w:val="18"/>
              </w:rPr>
            </w:pPr>
            <w:r w:rsidRPr="00262FAC">
              <w:rPr>
                <w:sz w:val="18"/>
                <w:szCs w:val="18"/>
              </w:rPr>
              <w:t>CBD:</w:t>
            </w:r>
          </w:p>
          <w:p w14:paraId="38DD0321" w14:textId="0592F86E" w:rsidR="00A115B5" w:rsidRPr="00262FAC" w:rsidRDefault="00A115B5" w:rsidP="00751F3C">
            <w:pPr>
              <w:rPr>
                <w:sz w:val="18"/>
                <w:szCs w:val="18"/>
              </w:rPr>
            </w:pPr>
            <w:r w:rsidRPr="00262FAC">
              <w:rPr>
                <w:sz w:val="18"/>
                <w:szCs w:val="18"/>
              </w:rPr>
              <w:t>No impact</w:t>
            </w:r>
          </w:p>
          <w:p w14:paraId="6B73F1AB" w14:textId="77777777" w:rsidR="00A115B5" w:rsidRPr="00262FAC" w:rsidRDefault="00A115B5" w:rsidP="00751F3C">
            <w:pPr>
              <w:rPr>
                <w:sz w:val="18"/>
                <w:szCs w:val="18"/>
              </w:rPr>
            </w:pPr>
          </w:p>
          <w:p w14:paraId="68A9E0D5" w14:textId="77777777" w:rsidR="00751F3C" w:rsidRPr="00262FAC" w:rsidRDefault="00751F3C" w:rsidP="00751F3C">
            <w:pPr>
              <w:rPr>
                <w:sz w:val="18"/>
                <w:szCs w:val="18"/>
              </w:rPr>
            </w:pPr>
            <w:r w:rsidRPr="00262FAC">
              <w:rPr>
                <w:sz w:val="18"/>
                <w:szCs w:val="18"/>
              </w:rPr>
              <w:t xml:space="preserve">L1-RSRP: </w:t>
            </w:r>
          </w:p>
          <w:p w14:paraId="58233CAB" w14:textId="5BBB73FD" w:rsidR="00751F3C" w:rsidRPr="00262FAC" w:rsidRDefault="00A115B5" w:rsidP="00A115B5">
            <w:pPr>
              <w:tabs>
                <w:tab w:val="left" w:pos="0"/>
                <w:tab w:val="left" w:pos="82"/>
                <w:tab w:val="left" w:pos="2600"/>
              </w:tabs>
              <w:rPr>
                <w:sz w:val="18"/>
                <w:szCs w:val="18"/>
              </w:rPr>
            </w:pPr>
            <w:r w:rsidRPr="00262FAC">
              <w:rPr>
                <w:sz w:val="18"/>
                <w:szCs w:val="18"/>
              </w:rPr>
              <w:t>FFS if CSI-RS BW reduction will impact L1-RSRP measurement delay (</w:t>
            </w:r>
            <w:r w:rsidR="00C866E8" w:rsidRPr="00262FAC">
              <w:rPr>
                <w:sz w:val="18"/>
                <w:szCs w:val="18"/>
              </w:rPr>
              <w:t xml:space="preserve">Current </w:t>
            </w:r>
            <w:r w:rsidRPr="00262FAC">
              <w:rPr>
                <w:sz w:val="18"/>
                <w:szCs w:val="18"/>
              </w:rPr>
              <w:t>CSI-RS L1-RSRP is based on 48PRBs, L1-RSRP related side conditions given in clauses 10.1.19.2)</w:t>
            </w:r>
          </w:p>
        </w:tc>
      </w:tr>
      <w:tr w:rsidR="00A115B5" w:rsidRPr="00262FAC" w14:paraId="5C0F6186"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56A68BE9" w14:textId="77777777" w:rsidR="00A115B5" w:rsidRPr="00262FAC" w:rsidRDefault="00A115B5" w:rsidP="00A115B5">
            <w:pPr>
              <w:rPr>
                <w:sz w:val="18"/>
                <w:szCs w:val="18"/>
              </w:rPr>
            </w:pPr>
            <w:r w:rsidRPr="00262FAC">
              <w:rPr>
                <w:b/>
                <w:bCs/>
                <w:color w:val="000000"/>
                <w:sz w:val="18"/>
                <w:szCs w:val="18"/>
              </w:rPr>
              <w:t>Active BWP switching, active TCI switching, PL-RS switching</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885C1D2" w14:textId="2C55D96C" w:rsidR="00A115B5" w:rsidRPr="00262FAC" w:rsidRDefault="00A115B5" w:rsidP="00A115B5">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6E6989BA" w14:textId="77777777" w:rsidR="00A115B5" w:rsidRPr="00262FAC" w:rsidRDefault="00A115B5" w:rsidP="00A115B5">
            <w:pPr>
              <w:rPr>
                <w:sz w:val="18"/>
                <w:szCs w:val="18"/>
              </w:rPr>
            </w:pPr>
            <w:r w:rsidRPr="00262FAC">
              <w:rPr>
                <w:sz w:val="18"/>
                <w:szCs w:val="18"/>
              </w:rPr>
              <w:t>No impact</w:t>
            </w:r>
          </w:p>
        </w:tc>
      </w:tr>
      <w:tr w:rsidR="00A115B5" w:rsidRPr="00262FAC" w14:paraId="22D4A116"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7A2D4D52" w14:textId="5407BCD3" w:rsidR="00A115B5" w:rsidRPr="00262FAC" w:rsidRDefault="00A115B5" w:rsidP="00A115B5">
            <w:pPr>
              <w:rPr>
                <w:b/>
                <w:bCs/>
                <w:color w:val="000000"/>
                <w:sz w:val="18"/>
                <w:szCs w:val="18"/>
              </w:rPr>
            </w:pPr>
            <w:proofErr w:type="spellStart"/>
            <w:r w:rsidRPr="00262FAC">
              <w:rPr>
                <w:b/>
                <w:bCs/>
                <w:color w:val="000000"/>
                <w:sz w:val="18"/>
                <w:szCs w:val="18"/>
              </w:rPr>
              <w:t>PSCell</w:t>
            </w:r>
            <w:proofErr w:type="spellEnd"/>
            <w:r w:rsidRPr="00262FAC">
              <w:rPr>
                <w:b/>
                <w:bCs/>
                <w:color w:val="000000"/>
                <w:sz w:val="18"/>
                <w:szCs w:val="18"/>
              </w:rPr>
              <w:t xml:space="preserve"> addition/change/release</w:t>
            </w:r>
            <w:r w:rsidR="00C866E8" w:rsidRPr="00262FAC">
              <w:rPr>
                <w:b/>
                <w:bCs/>
                <w:color w:val="000000"/>
                <w:sz w:val="18"/>
                <w:szCs w:val="18"/>
              </w:rPr>
              <w:t>, SCG activation/deactivation</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442BC6E" w14:textId="6C5AD89E" w:rsidR="008D3C9C" w:rsidRDefault="008D3C9C" w:rsidP="008D3C9C">
            <w:pPr>
              <w:tabs>
                <w:tab w:val="left" w:pos="0"/>
                <w:tab w:val="left" w:pos="82"/>
                <w:tab w:val="left" w:pos="2600"/>
              </w:tabs>
              <w:autoSpaceDE w:val="0"/>
              <w:autoSpaceDN w:val="0"/>
              <w:adjustRightInd w:val="0"/>
              <w:rPr>
                <w:sz w:val="18"/>
                <w:szCs w:val="18"/>
              </w:rPr>
            </w:pPr>
            <w:r>
              <w:rPr>
                <w:sz w:val="18"/>
                <w:szCs w:val="18"/>
              </w:rPr>
              <w:t>No need to discuss. DC is out of scope.</w:t>
            </w:r>
          </w:p>
          <w:p w14:paraId="7991AA64" w14:textId="77777777" w:rsidR="008D3C9C" w:rsidRDefault="008D3C9C" w:rsidP="00A115B5">
            <w:pPr>
              <w:rPr>
                <w:sz w:val="18"/>
                <w:szCs w:val="18"/>
              </w:rPr>
            </w:pPr>
          </w:p>
          <w:p w14:paraId="6DB15FC4" w14:textId="14396984" w:rsidR="00A115B5" w:rsidRPr="008D3C9C" w:rsidRDefault="00A115B5" w:rsidP="00A115B5">
            <w:pPr>
              <w:rPr>
                <w:strike/>
                <w:sz w:val="18"/>
                <w:szCs w:val="18"/>
              </w:rPr>
            </w:pPr>
            <w:proofErr w:type="spellStart"/>
            <w:r w:rsidRPr="008D3C9C">
              <w:rPr>
                <w:strike/>
                <w:sz w:val="18"/>
                <w:szCs w:val="18"/>
              </w:rPr>
              <w:t>PSCell</w:t>
            </w:r>
            <w:proofErr w:type="spellEnd"/>
            <w:r w:rsidRPr="008D3C9C">
              <w:rPr>
                <w:strike/>
                <w:sz w:val="18"/>
                <w:szCs w:val="18"/>
              </w:rPr>
              <w:t xml:space="preserve"> addition:</w:t>
            </w:r>
          </w:p>
          <w:p w14:paraId="48B3E34E" w14:textId="4D35815B" w:rsidR="00A115B5" w:rsidRPr="008D3C9C" w:rsidRDefault="00A115B5" w:rsidP="00A115B5">
            <w:pPr>
              <w:rPr>
                <w:strike/>
                <w:sz w:val="18"/>
                <w:szCs w:val="18"/>
              </w:rPr>
            </w:pPr>
            <w:r w:rsidRPr="008D3C9C">
              <w:rPr>
                <w:strike/>
                <w:sz w:val="18"/>
                <w:szCs w:val="18"/>
              </w:rPr>
              <w:t xml:space="preserve">FFS if PBCH BW reduction will impact SSB index reading during </w:t>
            </w:r>
            <w:proofErr w:type="spellStart"/>
            <w:proofErr w:type="gramStart"/>
            <w:r w:rsidRPr="008D3C9C">
              <w:rPr>
                <w:strike/>
                <w:sz w:val="18"/>
                <w:szCs w:val="18"/>
              </w:rPr>
              <w:t>Tsearch</w:t>
            </w:r>
            <w:proofErr w:type="spellEnd"/>
            <w:proofErr w:type="gramEnd"/>
          </w:p>
          <w:p w14:paraId="55306825" w14:textId="77777777" w:rsidR="00A115B5" w:rsidRPr="008D3C9C" w:rsidRDefault="00A115B5" w:rsidP="00A115B5">
            <w:pPr>
              <w:rPr>
                <w:strike/>
                <w:sz w:val="18"/>
                <w:szCs w:val="18"/>
              </w:rPr>
            </w:pPr>
          </w:p>
          <w:p w14:paraId="3D182AF5" w14:textId="6CB85491" w:rsidR="00C866E8" w:rsidRPr="008D3C9C" w:rsidRDefault="00C866E8" w:rsidP="00C866E8">
            <w:pPr>
              <w:rPr>
                <w:strike/>
                <w:sz w:val="18"/>
                <w:szCs w:val="18"/>
              </w:rPr>
            </w:pPr>
            <w:r w:rsidRPr="008D3C9C">
              <w:rPr>
                <w:strike/>
                <w:sz w:val="18"/>
                <w:szCs w:val="18"/>
              </w:rPr>
              <w:t>SCG activation:</w:t>
            </w:r>
          </w:p>
          <w:p w14:paraId="6334D8D6" w14:textId="77777777" w:rsidR="00C866E8" w:rsidRPr="008D3C9C" w:rsidRDefault="00C866E8" w:rsidP="00C866E8">
            <w:pPr>
              <w:rPr>
                <w:strike/>
                <w:sz w:val="18"/>
                <w:szCs w:val="18"/>
              </w:rPr>
            </w:pPr>
            <w:r w:rsidRPr="008D3C9C">
              <w:rPr>
                <w:strike/>
                <w:sz w:val="18"/>
                <w:szCs w:val="18"/>
              </w:rPr>
              <w:t xml:space="preserve">FFS if PBCH BW reduction will impact SSB index reading during </w:t>
            </w:r>
            <w:proofErr w:type="spellStart"/>
            <w:proofErr w:type="gramStart"/>
            <w:r w:rsidRPr="008D3C9C">
              <w:rPr>
                <w:strike/>
                <w:sz w:val="18"/>
                <w:szCs w:val="18"/>
              </w:rPr>
              <w:t>Tsearch</w:t>
            </w:r>
            <w:proofErr w:type="spellEnd"/>
            <w:proofErr w:type="gramEnd"/>
          </w:p>
          <w:p w14:paraId="36FC4D55" w14:textId="6935EF76" w:rsidR="00C866E8" w:rsidRPr="00262FAC" w:rsidRDefault="00C866E8" w:rsidP="00A115B5">
            <w:pPr>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668DC254" w14:textId="77777777" w:rsidR="008D3C9C" w:rsidRDefault="008D3C9C" w:rsidP="008D3C9C">
            <w:pPr>
              <w:tabs>
                <w:tab w:val="left" w:pos="0"/>
                <w:tab w:val="left" w:pos="82"/>
                <w:tab w:val="left" w:pos="2600"/>
              </w:tabs>
              <w:autoSpaceDE w:val="0"/>
              <w:autoSpaceDN w:val="0"/>
              <w:adjustRightInd w:val="0"/>
              <w:rPr>
                <w:sz w:val="18"/>
                <w:szCs w:val="18"/>
              </w:rPr>
            </w:pPr>
            <w:r>
              <w:rPr>
                <w:sz w:val="18"/>
                <w:szCs w:val="18"/>
              </w:rPr>
              <w:t>No need to discuss. DC is out of scope.</w:t>
            </w:r>
          </w:p>
          <w:p w14:paraId="082F8A2D" w14:textId="338092D5" w:rsidR="00A115B5" w:rsidRPr="00262FAC" w:rsidRDefault="00A115B5" w:rsidP="00A115B5">
            <w:pPr>
              <w:rPr>
                <w:sz w:val="18"/>
                <w:szCs w:val="18"/>
              </w:rPr>
            </w:pPr>
          </w:p>
        </w:tc>
      </w:tr>
      <w:tr w:rsidR="00A115B5" w:rsidRPr="00262FAC" w14:paraId="4187855A"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551D2A8B" w14:textId="77777777" w:rsidR="00A115B5" w:rsidRPr="00262FAC" w:rsidRDefault="00A115B5" w:rsidP="00A115B5">
            <w:pPr>
              <w:rPr>
                <w:b/>
                <w:bCs/>
                <w:color w:val="000000"/>
                <w:sz w:val="18"/>
                <w:szCs w:val="18"/>
              </w:rPr>
            </w:pPr>
            <w:r w:rsidRPr="00262FAC">
              <w:rPr>
                <w:b/>
                <w:bCs/>
                <w:color w:val="000000"/>
                <w:sz w:val="18"/>
                <w:szCs w:val="18"/>
              </w:rPr>
              <w:lastRenderedPageBreak/>
              <w:t xml:space="preserve">Interruption </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5AF600AB" w14:textId="77777777" w:rsidR="00A115B5" w:rsidRPr="00262FAC" w:rsidRDefault="00A115B5" w:rsidP="00A115B5">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2A8488B9" w14:textId="77777777" w:rsidR="00A115B5" w:rsidRPr="00262FAC" w:rsidRDefault="00A115B5" w:rsidP="00A115B5">
            <w:pPr>
              <w:rPr>
                <w:sz w:val="18"/>
                <w:szCs w:val="18"/>
              </w:rPr>
            </w:pPr>
            <w:r w:rsidRPr="00262FAC">
              <w:rPr>
                <w:sz w:val="18"/>
                <w:szCs w:val="18"/>
              </w:rPr>
              <w:t>No impact</w:t>
            </w:r>
          </w:p>
        </w:tc>
      </w:tr>
      <w:tr w:rsidR="00C866E8" w:rsidRPr="00262FAC" w14:paraId="55CC9D6E" w14:textId="77777777" w:rsidTr="00262FAC">
        <w:trPr>
          <w:trHeight w:val="62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7BF841AC" w14:textId="37BB16BB" w:rsidR="00C866E8" w:rsidRPr="00262FAC" w:rsidRDefault="00C866E8" w:rsidP="00C866E8">
            <w:pPr>
              <w:rPr>
                <w:b/>
                <w:bCs/>
                <w:color w:val="000000"/>
                <w:sz w:val="18"/>
                <w:szCs w:val="18"/>
              </w:rPr>
            </w:pPr>
            <w:r w:rsidRPr="00262FAC">
              <w:rPr>
                <w:b/>
                <w:bCs/>
                <w:color w:val="000000"/>
                <w:sz w:val="18"/>
                <w:szCs w:val="18"/>
              </w:rPr>
              <w:t>MG enhancement related requirement (e.g., pre-configured MG activation)</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DFC4B68" w14:textId="77F3E0E8" w:rsidR="00C866E8" w:rsidRPr="00262FAC" w:rsidRDefault="00C866E8" w:rsidP="00C866E8">
            <w:pPr>
              <w:rPr>
                <w:sz w:val="18"/>
                <w:szCs w:val="18"/>
              </w:rPr>
            </w:pPr>
            <w:r w:rsidRPr="00262FAC">
              <w:rPr>
                <w:sz w:val="18"/>
                <w:szCs w:val="18"/>
              </w:rPr>
              <w:t>No impact</w:t>
            </w:r>
          </w:p>
        </w:tc>
        <w:tc>
          <w:tcPr>
            <w:tcW w:w="3429" w:type="dxa"/>
            <w:tcBorders>
              <w:top w:val="single" w:sz="6" w:space="0" w:color="000000"/>
              <w:left w:val="single" w:sz="12" w:space="0" w:color="000000"/>
              <w:bottom w:val="single" w:sz="6" w:space="0" w:color="000000"/>
              <w:right w:val="single" w:sz="6" w:space="0" w:color="000000"/>
            </w:tcBorders>
          </w:tcPr>
          <w:p w14:paraId="52E5D296" w14:textId="6208132C" w:rsidR="00C866E8" w:rsidRPr="00262FAC" w:rsidRDefault="00C866E8" w:rsidP="00C866E8">
            <w:pPr>
              <w:rPr>
                <w:sz w:val="18"/>
                <w:szCs w:val="18"/>
              </w:rPr>
            </w:pPr>
            <w:r w:rsidRPr="00262FAC">
              <w:rPr>
                <w:sz w:val="18"/>
                <w:szCs w:val="18"/>
              </w:rPr>
              <w:t>No impact</w:t>
            </w:r>
          </w:p>
        </w:tc>
      </w:tr>
      <w:tr w:rsidR="00A115B5" w:rsidRPr="00262FAC" w14:paraId="4BC38FE4" w14:textId="77777777" w:rsidTr="00262FAC">
        <w:trPr>
          <w:trHeight w:val="2157"/>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713963B" w14:textId="289AB02B" w:rsidR="00A115B5" w:rsidRPr="00262FAC" w:rsidRDefault="00A115B5" w:rsidP="00A115B5">
            <w:pPr>
              <w:rPr>
                <w:sz w:val="18"/>
                <w:szCs w:val="18"/>
              </w:rPr>
            </w:pPr>
            <w:r w:rsidRPr="00262FAC">
              <w:rPr>
                <w:b/>
                <w:bCs/>
                <w:color w:val="000000"/>
                <w:sz w:val="18"/>
                <w:szCs w:val="18"/>
              </w:rPr>
              <w:t>Measurement capability and cell identification/measurement delay in RRC connected mode, SFTD measurement,</w:t>
            </w:r>
            <w:r w:rsidR="00C866E8" w:rsidRPr="00262FAC">
              <w:rPr>
                <w:sz w:val="18"/>
                <w:szCs w:val="18"/>
              </w:rPr>
              <w:t xml:space="preserve"> </w:t>
            </w:r>
            <w:r w:rsidR="00C866E8" w:rsidRPr="00262FAC">
              <w:rPr>
                <w:b/>
                <w:bCs/>
                <w:color w:val="000000"/>
                <w:sz w:val="18"/>
                <w:szCs w:val="18"/>
              </w:rPr>
              <w:t>CGI reading with autonomous gaps</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15770252" w14:textId="77777777" w:rsidR="00A115B5" w:rsidRPr="00262FAC" w:rsidRDefault="00A115B5" w:rsidP="00A115B5">
            <w:pPr>
              <w:rPr>
                <w:sz w:val="18"/>
                <w:szCs w:val="18"/>
              </w:rPr>
            </w:pPr>
            <w:r w:rsidRPr="00262FAC">
              <w:rPr>
                <w:sz w:val="18"/>
                <w:szCs w:val="18"/>
              </w:rPr>
              <w:t>Measurement capability:</w:t>
            </w:r>
          </w:p>
          <w:p w14:paraId="6245DE4E" w14:textId="4C1ABF47" w:rsidR="00A115B5" w:rsidRPr="00262FAC" w:rsidRDefault="00C866E8" w:rsidP="00C866E8">
            <w:pPr>
              <w:tabs>
                <w:tab w:val="left" w:pos="129"/>
                <w:tab w:val="left" w:pos="2600"/>
              </w:tabs>
              <w:autoSpaceDE w:val="0"/>
              <w:autoSpaceDN w:val="0"/>
              <w:adjustRightInd w:val="0"/>
              <w:rPr>
                <w:sz w:val="18"/>
                <w:szCs w:val="18"/>
              </w:rPr>
            </w:pPr>
            <w:r w:rsidRPr="00262FAC">
              <w:rPr>
                <w:sz w:val="18"/>
                <w:szCs w:val="18"/>
              </w:rPr>
              <w:t>No impact</w:t>
            </w:r>
          </w:p>
          <w:p w14:paraId="2D6E4B73" w14:textId="77777777" w:rsidR="00A115B5" w:rsidRPr="00262FAC" w:rsidRDefault="00A115B5" w:rsidP="00A115B5">
            <w:pPr>
              <w:tabs>
                <w:tab w:val="left" w:pos="129"/>
                <w:tab w:val="left" w:pos="2600"/>
              </w:tabs>
              <w:rPr>
                <w:sz w:val="18"/>
                <w:szCs w:val="18"/>
              </w:rPr>
            </w:pPr>
          </w:p>
          <w:p w14:paraId="1E653098" w14:textId="77777777" w:rsidR="00C866E8" w:rsidRPr="00262FAC" w:rsidRDefault="00A115B5" w:rsidP="00A115B5">
            <w:pPr>
              <w:tabs>
                <w:tab w:val="left" w:pos="129"/>
                <w:tab w:val="left" w:pos="2600"/>
              </w:tabs>
              <w:rPr>
                <w:sz w:val="18"/>
                <w:szCs w:val="18"/>
              </w:rPr>
            </w:pPr>
            <w:r w:rsidRPr="00262FAC">
              <w:rPr>
                <w:sz w:val="18"/>
                <w:szCs w:val="18"/>
              </w:rPr>
              <w:t xml:space="preserve">SSB based Cell identification/measurement delay: </w:t>
            </w:r>
          </w:p>
          <w:p w14:paraId="7B5150F1" w14:textId="2B0601D9" w:rsidR="00A115B5" w:rsidRPr="00262FAC" w:rsidRDefault="00A115B5" w:rsidP="00A115B5">
            <w:pPr>
              <w:tabs>
                <w:tab w:val="left" w:pos="129"/>
                <w:tab w:val="left" w:pos="2600"/>
              </w:tabs>
              <w:rPr>
                <w:sz w:val="18"/>
                <w:szCs w:val="18"/>
              </w:rPr>
            </w:pPr>
            <w:r w:rsidRPr="00262FAC">
              <w:rPr>
                <w:sz w:val="18"/>
                <w:szCs w:val="18"/>
              </w:rPr>
              <w:t xml:space="preserve">FFS </w:t>
            </w:r>
            <w:r w:rsidR="00C866E8" w:rsidRPr="00262FAC">
              <w:rPr>
                <w:sz w:val="18"/>
                <w:szCs w:val="18"/>
              </w:rPr>
              <w:t>SSB index reading delay due to reduced BW of PBCH DMRS</w:t>
            </w:r>
          </w:p>
          <w:p w14:paraId="799B2967" w14:textId="77777777" w:rsidR="00A115B5" w:rsidRPr="00262FAC" w:rsidRDefault="00A115B5" w:rsidP="00A115B5">
            <w:pPr>
              <w:rPr>
                <w:sz w:val="18"/>
                <w:szCs w:val="18"/>
              </w:rPr>
            </w:pPr>
          </w:p>
          <w:p w14:paraId="50905E5C" w14:textId="4F902E46" w:rsidR="00A115B5" w:rsidRPr="008D3C9C" w:rsidRDefault="008D3C9C" w:rsidP="00A115B5">
            <w:pPr>
              <w:rPr>
                <w:strike/>
                <w:sz w:val="18"/>
                <w:szCs w:val="18"/>
              </w:rPr>
            </w:pPr>
            <w:r>
              <w:rPr>
                <w:sz w:val="18"/>
                <w:szCs w:val="18"/>
              </w:rPr>
              <w:t xml:space="preserve">No need to discuss </w:t>
            </w:r>
            <w:r w:rsidR="00A115B5" w:rsidRPr="00262FAC">
              <w:rPr>
                <w:sz w:val="18"/>
                <w:szCs w:val="18"/>
              </w:rPr>
              <w:t>CSI-RS based L3 measurement delay</w:t>
            </w:r>
            <w:r>
              <w:rPr>
                <w:sz w:val="18"/>
                <w:szCs w:val="18"/>
              </w:rPr>
              <w:t xml:space="preserve"> (R16 feature)</w:t>
            </w:r>
            <w:r w:rsidR="00A115B5" w:rsidRPr="008D3C9C">
              <w:rPr>
                <w:strike/>
                <w:sz w:val="18"/>
                <w:szCs w:val="18"/>
              </w:rPr>
              <w:t>:</w:t>
            </w:r>
          </w:p>
          <w:p w14:paraId="4D80D8B2" w14:textId="47EBBFC9" w:rsidR="00A115B5" w:rsidRPr="008D3C9C" w:rsidRDefault="00A115B5" w:rsidP="00A115B5">
            <w:pPr>
              <w:rPr>
                <w:strike/>
                <w:sz w:val="18"/>
                <w:szCs w:val="18"/>
              </w:rPr>
            </w:pPr>
            <w:r w:rsidRPr="008D3C9C">
              <w:rPr>
                <w:strike/>
                <w:sz w:val="18"/>
                <w:szCs w:val="18"/>
              </w:rPr>
              <w:t xml:space="preserve">FFS </w:t>
            </w:r>
            <w:r w:rsidR="00C866E8" w:rsidRPr="008D3C9C">
              <w:rPr>
                <w:strike/>
                <w:sz w:val="18"/>
                <w:szCs w:val="18"/>
              </w:rPr>
              <w:t xml:space="preserve">CSI-RS based L3 measurement delay </w:t>
            </w:r>
            <w:r w:rsidRPr="008D3C9C">
              <w:rPr>
                <w:strike/>
                <w:sz w:val="18"/>
                <w:szCs w:val="18"/>
              </w:rPr>
              <w:t xml:space="preserve">due to </w:t>
            </w:r>
            <w:r w:rsidR="00C866E8" w:rsidRPr="008D3C9C">
              <w:rPr>
                <w:strike/>
                <w:sz w:val="18"/>
                <w:szCs w:val="18"/>
              </w:rPr>
              <w:t>reduced CSI-RS BW</w:t>
            </w:r>
            <w:r w:rsidRPr="008D3C9C">
              <w:rPr>
                <w:strike/>
                <w:sz w:val="18"/>
                <w:szCs w:val="18"/>
              </w:rPr>
              <w:t xml:space="preserve"> </w:t>
            </w:r>
            <w:r w:rsidR="00C866E8" w:rsidRPr="008D3C9C">
              <w:rPr>
                <w:strike/>
                <w:sz w:val="18"/>
                <w:szCs w:val="18"/>
              </w:rPr>
              <w:t>(Current CSI-RS L3 measurement requirement is based on 48PRBs)</w:t>
            </w:r>
          </w:p>
          <w:p w14:paraId="3A295005" w14:textId="5DEFAD07" w:rsidR="00C866E8" w:rsidRPr="00262FAC" w:rsidRDefault="00C866E8" w:rsidP="00A115B5">
            <w:pPr>
              <w:rPr>
                <w:sz w:val="18"/>
                <w:szCs w:val="18"/>
              </w:rPr>
            </w:pPr>
          </w:p>
          <w:p w14:paraId="4ECDBDE2" w14:textId="5FA782BA" w:rsidR="00C866E8" w:rsidRPr="00262FAC" w:rsidRDefault="008D3C9C" w:rsidP="00A115B5">
            <w:pPr>
              <w:rPr>
                <w:sz w:val="18"/>
                <w:szCs w:val="18"/>
              </w:rPr>
            </w:pPr>
            <w:r>
              <w:rPr>
                <w:sz w:val="18"/>
                <w:szCs w:val="18"/>
              </w:rPr>
              <w:t xml:space="preserve">No need to discuss </w:t>
            </w:r>
            <w:r w:rsidR="00C866E8" w:rsidRPr="00262FAC">
              <w:rPr>
                <w:sz w:val="18"/>
                <w:szCs w:val="18"/>
              </w:rPr>
              <w:t>CGI reading with autonomous gaps</w:t>
            </w:r>
            <w:r>
              <w:rPr>
                <w:sz w:val="18"/>
                <w:szCs w:val="18"/>
              </w:rPr>
              <w:t xml:space="preserve"> (R16 feature)</w:t>
            </w:r>
            <w:r w:rsidR="00C866E8" w:rsidRPr="00262FAC">
              <w:rPr>
                <w:sz w:val="18"/>
                <w:szCs w:val="18"/>
              </w:rPr>
              <w:t>:</w:t>
            </w:r>
          </w:p>
          <w:p w14:paraId="3270D7EE" w14:textId="27594AE0" w:rsidR="00C866E8" w:rsidRPr="008D3C9C" w:rsidRDefault="00C866E8" w:rsidP="00A115B5">
            <w:pPr>
              <w:rPr>
                <w:strike/>
                <w:sz w:val="18"/>
                <w:szCs w:val="18"/>
              </w:rPr>
            </w:pPr>
            <w:r w:rsidRPr="008D3C9C">
              <w:rPr>
                <w:strike/>
                <w:sz w:val="18"/>
                <w:szCs w:val="18"/>
              </w:rPr>
              <w:t>FFS on the reduced BW for MIB and SIB1</w:t>
            </w:r>
          </w:p>
          <w:p w14:paraId="6306065E" w14:textId="77777777" w:rsidR="00A115B5" w:rsidRPr="00262FAC" w:rsidRDefault="00A115B5" w:rsidP="00A115B5">
            <w:pPr>
              <w:rPr>
                <w:sz w:val="18"/>
                <w:szCs w:val="18"/>
              </w:rPr>
            </w:pPr>
          </w:p>
          <w:p w14:paraId="792F3EF4" w14:textId="77777777" w:rsidR="00A115B5" w:rsidRPr="00262FAC" w:rsidRDefault="00A115B5" w:rsidP="00A115B5">
            <w:pPr>
              <w:rPr>
                <w:sz w:val="18"/>
                <w:szCs w:val="18"/>
              </w:rPr>
            </w:pPr>
            <w:r w:rsidRPr="00262FAC">
              <w:rPr>
                <w:sz w:val="18"/>
                <w:szCs w:val="18"/>
              </w:rPr>
              <w:t>Other measurement requirement:</w:t>
            </w:r>
          </w:p>
          <w:p w14:paraId="248F0BAE" w14:textId="009F0909" w:rsidR="00A115B5" w:rsidRPr="00262FAC" w:rsidRDefault="00C866E8" w:rsidP="00A115B5">
            <w:pPr>
              <w:tabs>
                <w:tab w:val="left" w:pos="129"/>
                <w:tab w:val="left" w:pos="2600"/>
              </w:tabs>
              <w:rPr>
                <w:sz w:val="18"/>
                <w:szCs w:val="18"/>
              </w:rPr>
            </w:pPr>
            <w:r w:rsidRPr="00262FAC">
              <w:rPr>
                <w:sz w:val="18"/>
                <w:szCs w:val="18"/>
              </w:rPr>
              <w:t>No impact</w:t>
            </w:r>
          </w:p>
          <w:p w14:paraId="1EBFE190" w14:textId="77777777" w:rsidR="00A115B5" w:rsidRPr="00262FAC" w:rsidRDefault="00A115B5" w:rsidP="00A115B5">
            <w:pPr>
              <w:tabs>
                <w:tab w:val="left" w:pos="129"/>
                <w:tab w:val="left" w:pos="2600"/>
              </w:tabs>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36A6B3A6" w14:textId="3B565293" w:rsidR="00C866E8" w:rsidRPr="00262FAC" w:rsidRDefault="00C866E8" w:rsidP="00C866E8">
            <w:pPr>
              <w:tabs>
                <w:tab w:val="left" w:pos="129"/>
                <w:tab w:val="left" w:pos="2600"/>
              </w:tabs>
              <w:rPr>
                <w:sz w:val="18"/>
                <w:szCs w:val="18"/>
              </w:rPr>
            </w:pPr>
            <w:r w:rsidRPr="00262FAC">
              <w:rPr>
                <w:sz w:val="18"/>
                <w:szCs w:val="18"/>
              </w:rPr>
              <w:t xml:space="preserve">SSB based Cell identification/measurement delay: </w:t>
            </w:r>
          </w:p>
          <w:p w14:paraId="79AA9EE0" w14:textId="39507BCD" w:rsidR="00C866E8" w:rsidRPr="00262FAC" w:rsidRDefault="00C866E8" w:rsidP="00C866E8">
            <w:pPr>
              <w:tabs>
                <w:tab w:val="left" w:pos="129"/>
                <w:tab w:val="left" w:pos="2600"/>
              </w:tabs>
              <w:rPr>
                <w:sz w:val="18"/>
                <w:szCs w:val="18"/>
              </w:rPr>
            </w:pPr>
            <w:r w:rsidRPr="00262FAC">
              <w:rPr>
                <w:sz w:val="18"/>
                <w:szCs w:val="18"/>
              </w:rPr>
              <w:t>No impact</w:t>
            </w:r>
          </w:p>
          <w:p w14:paraId="3446BF0C" w14:textId="77777777" w:rsidR="00C866E8" w:rsidRPr="00262FAC" w:rsidRDefault="00C866E8" w:rsidP="00C866E8">
            <w:pPr>
              <w:rPr>
                <w:sz w:val="18"/>
                <w:szCs w:val="18"/>
              </w:rPr>
            </w:pPr>
          </w:p>
          <w:p w14:paraId="191BFDBD" w14:textId="4B317ACA" w:rsidR="00C866E8" w:rsidRPr="00262FAC" w:rsidRDefault="008D3C9C" w:rsidP="00C866E8">
            <w:pPr>
              <w:rPr>
                <w:sz w:val="18"/>
                <w:szCs w:val="18"/>
              </w:rPr>
            </w:pPr>
            <w:r>
              <w:rPr>
                <w:sz w:val="18"/>
                <w:szCs w:val="18"/>
              </w:rPr>
              <w:t xml:space="preserve">No need to discuss </w:t>
            </w:r>
            <w:r w:rsidR="00C866E8" w:rsidRPr="00262FAC">
              <w:rPr>
                <w:sz w:val="18"/>
                <w:szCs w:val="18"/>
              </w:rPr>
              <w:t>CSI-RS based L3 measurement delay</w:t>
            </w:r>
            <w:r>
              <w:rPr>
                <w:sz w:val="18"/>
                <w:szCs w:val="18"/>
              </w:rPr>
              <w:t xml:space="preserve"> (R16 feature)</w:t>
            </w:r>
            <w:r w:rsidR="00C866E8" w:rsidRPr="00262FAC">
              <w:rPr>
                <w:sz w:val="18"/>
                <w:szCs w:val="18"/>
              </w:rPr>
              <w:t>:</w:t>
            </w:r>
          </w:p>
          <w:p w14:paraId="61E1EEFC" w14:textId="4C76FCEF" w:rsidR="00C866E8" w:rsidRPr="008D3C9C" w:rsidRDefault="00C866E8" w:rsidP="00C866E8">
            <w:pPr>
              <w:rPr>
                <w:strike/>
                <w:sz w:val="18"/>
                <w:szCs w:val="18"/>
              </w:rPr>
            </w:pPr>
            <w:r w:rsidRPr="008D3C9C">
              <w:rPr>
                <w:strike/>
                <w:sz w:val="18"/>
                <w:szCs w:val="18"/>
              </w:rPr>
              <w:t>FFS CSI-RS based L3 measurement delay due to reduced CSI-RS BW (Current CSI-RS L3 measurement requirement is based on 48PRBs)</w:t>
            </w:r>
          </w:p>
          <w:p w14:paraId="249BB5E3" w14:textId="77777777" w:rsidR="00A115B5" w:rsidRPr="00262FAC" w:rsidRDefault="00A115B5" w:rsidP="00A115B5">
            <w:pPr>
              <w:rPr>
                <w:sz w:val="18"/>
                <w:szCs w:val="18"/>
              </w:rPr>
            </w:pPr>
          </w:p>
          <w:p w14:paraId="2242C662" w14:textId="78D6D745" w:rsidR="00C866E8" w:rsidRPr="00262FAC" w:rsidRDefault="008D3C9C" w:rsidP="00C866E8">
            <w:pPr>
              <w:rPr>
                <w:sz w:val="18"/>
                <w:szCs w:val="18"/>
              </w:rPr>
            </w:pPr>
            <w:r>
              <w:rPr>
                <w:sz w:val="18"/>
                <w:szCs w:val="18"/>
              </w:rPr>
              <w:t xml:space="preserve">No need to discuss </w:t>
            </w:r>
            <w:r w:rsidR="00C866E8" w:rsidRPr="00262FAC">
              <w:rPr>
                <w:sz w:val="18"/>
                <w:szCs w:val="18"/>
              </w:rPr>
              <w:t>CGI reading with autonomous gaps</w:t>
            </w:r>
            <w:r>
              <w:rPr>
                <w:sz w:val="18"/>
                <w:szCs w:val="18"/>
              </w:rPr>
              <w:t xml:space="preserve"> (R16 feature)</w:t>
            </w:r>
            <w:r w:rsidR="00C866E8" w:rsidRPr="00262FAC">
              <w:rPr>
                <w:sz w:val="18"/>
                <w:szCs w:val="18"/>
              </w:rPr>
              <w:t>:</w:t>
            </w:r>
          </w:p>
          <w:p w14:paraId="795A8F92" w14:textId="79012771" w:rsidR="00C866E8" w:rsidRPr="008D3C9C" w:rsidRDefault="00C866E8" w:rsidP="00C866E8">
            <w:pPr>
              <w:rPr>
                <w:strike/>
                <w:sz w:val="18"/>
                <w:szCs w:val="18"/>
              </w:rPr>
            </w:pPr>
            <w:r w:rsidRPr="008D3C9C">
              <w:rPr>
                <w:strike/>
                <w:sz w:val="18"/>
                <w:szCs w:val="18"/>
              </w:rPr>
              <w:t>No impact (current band</w:t>
            </w:r>
            <w:r w:rsidR="0028458B" w:rsidRPr="008D3C9C">
              <w:rPr>
                <w:strike/>
                <w:sz w:val="18"/>
                <w:szCs w:val="18"/>
              </w:rPr>
              <w:t xml:space="preserve"> n100, n8, n26 and n28 has min BW=5MHz</w:t>
            </w:r>
            <w:r w:rsidRPr="008D3C9C">
              <w:rPr>
                <w:strike/>
                <w:sz w:val="18"/>
                <w:szCs w:val="18"/>
              </w:rPr>
              <w:t>)</w:t>
            </w:r>
          </w:p>
          <w:p w14:paraId="30CE6126" w14:textId="77777777" w:rsidR="00C866E8" w:rsidRPr="00262FAC" w:rsidRDefault="00C866E8" w:rsidP="00C866E8">
            <w:pPr>
              <w:rPr>
                <w:sz w:val="18"/>
                <w:szCs w:val="18"/>
              </w:rPr>
            </w:pPr>
          </w:p>
          <w:p w14:paraId="049D835C" w14:textId="140AB1FA" w:rsidR="00C866E8" w:rsidRPr="00262FAC" w:rsidRDefault="00C866E8" w:rsidP="00C866E8">
            <w:pPr>
              <w:rPr>
                <w:sz w:val="18"/>
                <w:szCs w:val="18"/>
              </w:rPr>
            </w:pPr>
            <w:r w:rsidRPr="00262FAC">
              <w:rPr>
                <w:sz w:val="18"/>
                <w:szCs w:val="18"/>
              </w:rPr>
              <w:t>Other measurement requirement:</w:t>
            </w:r>
          </w:p>
          <w:p w14:paraId="29C520C0" w14:textId="77777777" w:rsidR="00C866E8" w:rsidRPr="00262FAC" w:rsidRDefault="00C866E8" w:rsidP="00C866E8">
            <w:pPr>
              <w:tabs>
                <w:tab w:val="left" w:pos="129"/>
                <w:tab w:val="left" w:pos="2600"/>
              </w:tabs>
              <w:rPr>
                <w:sz w:val="18"/>
                <w:szCs w:val="18"/>
              </w:rPr>
            </w:pPr>
            <w:r w:rsidRPr="00262FAC">
              <w:rPr>
                <w:sz w:val="18"/>
                <w:szCs w:val="18"/>
              </w:rPr>
              <w:t>No impact</w:t>
            </w:r>
          </w:p>
          <w:p w14:paraId="3D522378" w14:textId="00FA7D0B" w:rsidR="00C866E8" w:rsidRPr="00262FAC" w:rsidRDefault="00C866E8" w:rsidP="00A115B5">
            <w:pPr>
              <w:rPr>
                <w:sz w:val="18"/>
                <w:szCs w:val="18"/>
              </w:rPr>
            </w:pPr>
          </w:p>
        </w:tc>
      </w:tr>
      <w:tr w:rsidR="00A115B5" w:rsidRPr="00262FAC" w14:paraId="5B2D24AA" w14:textId="77777777" w:rsidTr="00262FAC">
        <w:trPr>
          <w:trHeight w:val="359"/>
        </w:trPr>
        <w:tc>
          <w:tcPr>
            <w:tcW w:w="2512"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2873FC51" w14:textId="77777777" w:rsidR="00A115B5" w:rsidRPr="00262FAC" w:rsidRDefault="00A115B5" w:rsidP="00A115B5">
            <w:pPr>
              <w:rPr>
                <w:sz w:val="18"/>
                <w:szCs w:val="18"/>
              </w:rPr>
            </w:pPr>
            <w:r w:rsidRPr="00262FAC">
              <w:rPr>
                <w:b/>
                <w:bCs/>
                <w:color w:val="000000"/>
                <w:sz w:val="18"/>
                <w:szCs w:val="18"/>
              </w:rPr>
              <w:t>Measurement accuracy</w:t>
            </w:r>
          </w:p>
        </w:tc>
        <w:tc>
          <w:tcPr>
            <w:tcW w:w="3690"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04A364C7" w14:textId="0A862A0D" w:rsidR="00A115B5" w:rsidRPr="00262FAC" w:rsidRDefault="00A115B5" w:rsidP="00A115B5">
            <w:pPr>
              <w:rPr>
                <w:sz w:val="18"/>
                <w:szCs w:val="18"/>
              </w:rPr>
            </w:pPr>
            <w:r w:rsidRPr="00262FAC">
              <w:rPr>
                <w:sz w:val="18"/>
                <w:szCs w:val="18"/>
              </w:rPr>
              <w:t>CSI-RS based measurement accuracy:</w:t>
            </w:r>
          </w:p>
          <w:p w14:paraId="10F3CF6B" w14:textId="77777777" w:rsidR="005D565E" w:rsidRDefault="005D565E" w:rsidP="00A115B5">
            <w:pPr>
              <w:rPr>
                <w:sz w:val="18"/>
                <w:szCs w:val="18"/>
              </w:rPr>
            </w:pPr>
          </w:p>
          <w:p w14:paraId="790FBBAA" w14:textId="77777777" w:rsidR="00A115B5" w:rsidRDefault="008D3C9C" w:rsidP="00A115B5">
            <w:pPr>
              <w:rPr>
                <w:strike/>
                <w:sz w:val="18"/>
                <w:szCs w:val="18"/>
              </w:rPr>
            </w:pPr>
            <w:r>
              <w:rPr>
                <w:sz w:val="18"/>
                <w:szCs w:val="18"/>
              </w:rPr>
              <w:t xml:space="preserve">No need to discuss </w:t>
            </w:r>
            <w:r w:rsidRPr="00262FAC">
              <w:rPr>
                <w:sz w:val="18"/>
                <w:szCs w:val="18"/>
              </w:rPr>
              <w:t xml:space="preserve">CSI-RS based L3 measurement </w:t>
            </w:r>
            <w:r>
              <w:rPr>
                <w:sz w:val="18"/>
                <w:szCs w:val="18"/>
              </w:rPr>
              <w:t xml:space="preserve">accuracy (R16 feature): </w:t>
            </w:r>
            <w:r w:rsidR="00C866E8" w:rsidRPr="008D3C9C">
              <w:rPr>
                <w:strike/>
                <w:sz w:val="18"/>
                <w:szCs w:val="18"/>
              </w:rPr>
              <w:t>FFS CSI-RS based L3 measurement accuracy due to reduced CSI-RS BW (Current CSI-RS L3 measurement accuracy requirement is based on 48PRBs)</w:t>
            </w:r>
          </w:p>
          <w:p w14:paraId="5C9EC1B8" w14:textId="77777777" w:rsidR="005D565E" w:rsidRDefault="005D565E" w:rsidP="00A115B5">
            <w:pPr>
              <w:rPr>
                <w:strike/>
                <w:sz w:val="18"/>
                <w:szCs w:val="18"/>
              </w:rPr>
            </w:pPr>
          </w:p>
          <w:p w14:paraId="1C81B75F" w14:textId="4E484325" w:rsidR="005D565E" w:rsidRPr="005D565E" w:rsidRDefault="005D565E" w:rsidP="005D565E">
            <w:pPr>
              <w:rPr>
                <w:sz w:val="18"/>
                <w:szCs w:val="18"/>
              </w:rPr>
            </w:pPr>
            <w:r w:rsidRPr="005D565E">
              <w:rPr>
                <w:sz w:val="18"/>
                <w:szCs w:val="18"/>
              </w:rPr>
              <w:t>CSI-RS based L</w:t>
            </w:r>
            <w:r>
              <w:rPr>
                <w:sz w:val="18"/>
                <w:szCs w:val="18"/>
              </w:rPr>
              <w:t>1-RSRP</w:t>
            </w:r>
            <w:r w:rsidRPr="005D565E">
              <w:rPr>
                <w:sz w:val="18"/>
                <w:szCs w:val="18"/>
              </w:rPr>
              <w:t xml:space="preserve"> measurement accuracy due to reduced CSI-RS BW (Current CSI-RS L</w:t>
            </w:r>
            <w:r>
              <w:rPr>
                <w:sz w:val="18"/>
                <w:szCs w:val="18"/>
              </w:rPr>
              <w:t>1</w:t>
            </w:r>
            <w:r w:rsidRPr="005D565E">
              <w:rPr>
                <w:sz w:val="18"/>
                <w:szCs w:val="18"/>
              </w:rPr>
              <w:t xml:space="preserve"> measurement accuracy requirement is based on 48PRBs)</w:t>
            </w:r>
          </w:p>
          <w:p w14:paraId="0B5DE65C" w14:textId="6B9F62D0" w:rsidR="005D565E" w:rsidRPr="00262FAC" w:rsidRDefault="005D565E" w:rsidP="00A115B5">
            <w:pPr>
              <w:rPr>
                <w:sz w:val="18"/>
                <w:szCs w:val="18"/>
              </w:rPr>
            </w:pPr>
          </w:p>
        </w:tc>
        <w:tc>
          <w:tcPr>
            <w:tcW w:w="3429" w:type="dxa"/>
            <w:tcBorders>
              <w:top w:val="single" w:sz="6" w:space="0" w:color="000000"/>
              <w:left w:val="single" w:sz="12" w:space="0" w:color="000000"/>
              <w:bottom w:val="single" w:sz="6" w:space="0" w:color="000000"/>
              <w:right w:val="single" w:sz="6" w:space="0" w:color="000000"/>
            </w:tcBorders>
          </w:tcPr>
          <w:p w14:paraId="2C5B1683" w14:textId="77777777" w:rsidR="00A115B5" w:rsidRDefault="00A115B5" w:rsidP="00A115B5">
            <w:pPr>
              <w:rPr>
                <w:sz w:val="18"/>
                <w:szCs w:val="18"/>
              </w:rPr>
            </w:pPr>
            <w:r w:rsidRPr="00262FAC">
              <w:rPr>
                <w:sz w:val="18"/>
                <w:szCs w:val="18"/>
              </w:rPr>
              <w:t>CSI-RS based measurement accuracy:</w:t>
            </w:r>
          </w:p>
          <w:p w14:paraId="3E9D9E2B" w14:textId="77777777" w:rsidR="005D565E" w:rsidRPr="00262FAC" w:rsidRDefault="005D565E" w:rsidP="00A115B5">
            <w:pPr>
              <w:rPr>
                <w:sz w:val="18"/>
                <w:szCs w:val="18"/>
              </w:rPr>
            </w:pPr>
          </w:p>
          <w:p w14:paraId="38569892" w14:textId="77777777" w:rsidR="00A115B5" w:rsidRDefault="005D565E" w:rsidP="00A115B5">
            <w:pPr>
              <w:rPr>
                <w:strike/>
                <w:sz w:val="18"/>
                <w:szCs w:val="18"/>
              </w:rPr>
            </w:pPr>
            <w:r>
              <w:rPr>
                <w:sz w:val="18"/>
                <w:szCs w:val="18"/>
              </w:rPr>
              <w:t xml:space="preserve">No need to discuss </w:t>
            </w:r>
            <w:r w:rsidRPr="00262FAC">
              <w:rPr>
                <w:sz w:val="18"/>
                <w:szCs w:val="18"/>
              </w:rPr>
              <w:t xml:space="preserve">CSI-RS based L3 measurement </w:t>
            </w:r>
            <w:r>
              <w:rPr>
                <w:sz w:val="18"/>
                <w:szCs w:val="18"/>
              </w:rPr>
              <w:t xml:space="preserve">accuracy (R16 feature): </w:t>
            </w:r>
            <w:r w:rsidR="00C866E8" w:rsidRPr="005D565E">
              <w:rPr>
                <w:strike/>
                <w:sz w:val="18"/>
                <w:szCs w:val="18"/>
              </w:rPr>
              <w:t>FFS CSI-RS based L3 measurement accuracy due to reduced CSI-RS BW (Current CSI-RS L3 measurement accuracy requirement is based on 48PRBs)</w:t>
            </w:r>
          </w:p>
          <w:p w14:paraId="318EE88C" w14:textId="77777777" w:rsidR="005D565E" w:rsidRDefault="005D565E" w:rsidP="00A115B5">
            <w:pPr>
              <w:rPr>
                <w:strike/>
                <w:sz w:val="18"/>
                <w:szCs w:val="18"/>
              </w:rPr>
            </w:pPr>
          </w:p>
          <w:p w14:paraId="527C1B80" w14:textId="77777777" w:rsidR="005D565E" w:rsidRPr="005D565E" w:rsidRDefault="005D565E" w:rsidP="005D565E">
            <w:pPr>
              <w:rPr>
                <w:sz w:val="18"/>
                <w:szCs w:val="18"/>
              </w:rPr>
            </w:pPr>
            <w:r w:rsidRPr="005D565E">
              <w:rPr>
                <w:sz w:val="18"/>
                <w:szCs w:val="18"/>
              </w:rPr>
              <w:t>CSI-RS based L</w:t>
            </w:r>
            <w:r>
              <w:rPr>
                <w:sz w:val="18"/>
                <w:szCs w:val="18"/>
              </w:rPr>
              <w:t>1-RSRP</w:t>
            </w:r>
            <w:r w:rsidRPr="005D565E">
              <w:rPr>
                <w:sz w:val="18"/>
                <w:szCs w:val="18"/>
              </w:rPr>
              <w:t xml:space="preserve"> measurement accuracy due to reduced CSI-RS BW (Current CSI-RS L</w:t>
            </w:r>
            <w:r>
              <w:rPr>
                <w:sz w:val="18"/>
                <w:szCs w:val="18"/>
              </w:rPr>
              <w:t>1</w:t>
            </w:r>
            <w:r w:rsidRPr="005D565E">
              <w:rPr>
                <w:sz w:val="18"/>
                <w:szCs w:val="18"/>
              </w:rPr>
              <w:t xml:space="preserve"> measurement accuracy requirement is based on 48PRBs)</w:t>
            </w:r>
          </w:p>
          <w:p w14:paraId="3D7B772E" w14:textId="6D27F92B" w:rsidR="005D565E" w:rsidRPr="00262FAC" w:rsidRDefault="005D565E" w:rsidP="00A115B5">
            <w:pPr>
              <w:rPr>
                <w:sz w:val="18"/>
                <w:szCs w:val="18"/>
              </w:rPr>
            </w:pPr>
          </w:p>
        </w:tc>
      </w:tr>
    </w:tbl>
    <w:p w14:paraId="108C99A9" w14:textId="77777777" w:rsidR="00F8148D" w:rsidRDefault="00F8148D" w:rsidP="000D52FA">
      <w:pPr>
        <w:spacing w:after="180"/>
        <w:rPr>
          <w:lang w:eastAsia="x-none"/>
        </w:rPr>
      </w:pPr>
    </w:p>
    <w:p w14:paraId="0B324C68" w14:textId="0E6C378D" w:rsidR="00F00240" w:rsidRDefault="0028458B" w:rsidP="00893F0E">
      <w:pPr>
        <w:spacing w:after="180"/>
        <w:jc w:val="both"/>
        <w:rPr>
          <w:lang w:eastAsia="x-none"/>
        </w:rPr>
      </w:pPr>
      <w:r w:rsidRPr="0028458B">
        <w:rPr>
          <w:lang w:eastAsia="x-none"/>
        </w:rPr>
        <w:t xml:space="preserve">Based on above analysis, </w:t>
      </w:r>
      <w:r w:rsidR="001B7CFB">
        <w:rPr>
          <w:lang w:eastAsia="x-none"/>
        </w:rPr>
        <w:t>we think following key issues needs to be discussed in RAN4,</w:t>
      </w:r>
    </w:p>
    <w:p w14:paraId="75979495" w14:textId="2F96B537" w:rsidR="001B7CFB" w:rsidRPr="001B7CFB" w:rsidRDefault="001B7CFB" w:rsidP="001B7CFB">
      <w:pPr>
        <w:spacing w:after="180"/>
        <w:ind w:left="284"/>
        <w:jc w:val="both"/>
        <w:rPr>
          <w:lang w:eastAsia="x-none"/>
        </w:rPr>
      </w:pPr>
      <w:r>
        <w:rPr>
          <w:lang w:eastAsia="x-none"/>
        </w:rPr>
        <w:t xml:space="preserve">For </w:t>
      </w:r>
      <w:r w:rsidRPr="001B7CFB">
        <w:rPr>
          <w:lang w:eastAsia="x-none"/>
        </w:rPr>
        <w:t>L3 part</w:t>
      </w:r>
      <w:r>
        <w:rPr>
          <w:lang w:eastAsia="x-none"/>
        </w:rPr>
        <w:t>:</w:t>
      </w:r>
    </w:p>
    <w:p w14:paraId="22C52B03" w14:textId="5BE0A70C" w:rsidR="001B7CFB" w:rsidRPr="001B7CFB" w:rsidRDefault="001B7CFB" w:rsidP="001B7CFB">
      <w:pPr>
        <w:numPr>
          <w:ilvl w:val="4"/>
          <w:numId w:val="40"/>
        </w:numPr>
        <w:spacing w:after="180"/>
        <w:ind w:left="284"/>
        <w:jc w:val="both"/>
        <w:rPr>
          <w:lang w:eastAsia="x-none"/>
        </w:rPr>
      </w:pPr>
      <w:r>
        <w:rPr>
          <w:lang w:eastAsia="x-none"/>
        </w:rPr>
        <w:t xml:space="preserve">- </w:t>
      </w:r>
      <w:r w:rsidRPr="001B7CFB">
        <w:rPr>
          <w:lang w:eastAsia="x-none"/>
        </w:rPr>
        <w:t>Regarding SSB based L3 measurement, RAN4 to discuss the impact on requirement of SSB index reading and to check if the measurement BW information shall be provided to UE in MO configuration if the CBW is reduced to 3MHz</w:t>
      </w:r>
      <w:r w:rsidR="005D565E">
        <w:rPr>
          <w:lang w:eastAsia="x-none"/>
        </w:rPr>
        <w:t xml:space="preserve"> (e.g., 12PRBs)</w:t>
      </w:r>
      <w:r w:rsidRPr="001B7CFB">
        <w:rPr>
          <w:lang w:eastAsia="x-none"/>
        </w:rPr>
        <w:t>.</w:t>
      </w:r>
    </w:p>
    <w:p w14:paraId="5AD9E737" w14:textId="1513CE6B" w:rsidR="001B7CFB" w:rsidRPr="001B7CFB" w:rsidRDefault="001B7CFB" w:rsidP="001B7CFB">
      <w:pPr>
        <w:numPr>
          <w:ilvl w:val="3"/>
          <w:numId w:val="40"/>
        </w:numPr>
        <w:spacing w:after="180"/>
        <w:ind w:left="284"/>
        <w:jc w:val="both"/>
        <w:rPr>
          <w:lang w:eastAsia="x-none"/>
        </w:rPr>
      </w:pPr>
      <w:r>
        <w:rPr>
          <w:lang w:eastAsia="x-none"/>
        </w:rPr>
        <w:t xml:space="preserve">- </w:t>
      </w:r>
      <w:r w:rsidRPr="001B7CFB">
        <w:rPr>
          <w:lang w:eastAsia="x-none"/>
        </w:rPr>
        <w:t>Regarding CSI-RS based L3 measurement,</w:t>
      </w:r>
      <w:r w:rsidR="005D565E">
        <w:rPr>
          <w:lang w:eastAsia="x-none"/>
        </w:rPr>
        <w:t xml:space="preserve"> RAN4 not to</w:t>
      </w:r>
      <w:r w:rsidRPr="001B7CFB">
        <w:rPr>
          <w:lang w:eastAsia="x-none"/>
        </w:rPr>
        <w:t xml:space="preserve"> discuss </w:t>
      </w:r>
      <w:r w:rsidR="005D565E">
        <w:rPr>
          <w:lang w:eastAsia="x-none"/>
        </w:rPr>
        <w:t xml:space="preserve">it in this WI since </w:t>
      </w:r>
      <w:r w:rsidR="005D565E" w:rsidRPr="001B7CFB">
        <w:rPr>
          <w:lang w:eastAsia="x-none"/>
        </w:rPr>
        <w:t>CSI-RS based L3 measurement</w:t>
      </w:r>
      <w:r w:rsidR="005D565E">
        <w:rPr>
          <w:lang w:eastAsia="x-none"/>
        </w:rPr>
        <w:t xml:space="preserve"> is R16 feature</w:t>
      </w:r>
    </w:p>
    <w:p w14:paraId="74880C08" w14:textId="1DCA4095" w:rsidR="001B7CFB" w:rsidRPr="001B7CFB" w:rsidRDefault="001B7CFB" w:rsidP="001B7CFB">
      <w:pPr>
        <w:numPr>
          <w:ilvl w:val="2"/>
          <w:numId w:val="40"/>
        </w:numPr>
        <w:spacing w:after="180"/>
        <w:ind w:left="284"/>
        <w:jc w:val="both"/>
        <w:rPr>
          <w:lang w:eastAsia="x-none"/>
        </w:rPr>
      </w:pPr>
      <w:r>
        <w:rPr>
          <w:lang w:eastAsia="x-none"/>
        </w:rPr>
        <w:t xml:space="preserve">For </w:t>
      </w:r>
      <w:r w:rsidRPr="001B7CFB">
        <w:rPr>
          <w:lang w:eastAsia="x-none"/>
        </w:rPr>
        <w:t>L1 part</w:t>
      </w:r>
      <w:r>
        <w:rPr>
          <w:lang w:eastAsia="x-none"/>
        </w:rPr>
        <w:t>:</w:t>
      </w:r>
    </w:p>
    <w:p w14:paraId="2242940E" w14:textId="1A8E5DC6" w:rsidR="001B7CFB" w:rsidRPr="001B7CFB" w:rsidRDefault="001B7CFB" w:rsidP="001B7CFB">
      <w:pPr>
        <w:numPr>
          <w:ilvl w:val="3"/>
          <w:numId w:val="40"/>
        </w:numPr>
        <w:spacing w:after="180"/>
        <w:ind w:left="284"/>
        <w:jc w:val="both"/>
        <w:rPr>
          <w:lang w:eastAsia="x-none"/>
        </w:rPr>
      </w:pPr>
      <w:r>
        <w:rPr>
          <w:lang w:eastAsia="x-none"/>
        </w:rPr>
        <w:t xml:space="preserve">- </w:t>
      </w:r>
      <w:r w:rsidRPr="001B7CFB">
        <w:rPr>
          <w:lang w:eastAsia="x-none"/>
        </w:rPr>
        <w:t>CSI-RS based L1 measurement requirement, e.g., CBD/BFD/L1-RSRP needs to be revised if the CBW is reduced 3MHz</w:t>
      </w:r>
      <w:r w:rsidR="005D565E">
        <w:rPr>
          <w:lang w:eastAsia="x-none"/>
        </w:rPr>
        <w:t xml:space="preserve"> (e.g., 12PRBs)</w:t>
      </w:r>
      <w:r w:rsidR="005D565E" w:rsidRPr="001B7CFB">
        <w:rPr>
          <w:lang w:eastAsia="x-none"/>
        </w:rPr>
        <w:t>.</w:t>
      </w:r>
    </w:p>
    <w:p w14:paraId="3F8C4D08" w14:textId="77777777" w:rsidR="001B7CFB" w:rsidRDefault="001B7CFB" w:rsidP="001B7CFB">
      <w:pPr>
        <w:numPr>
          <w:ilvl w:val="2"/>
          <w:numId w:val="40"/>
        </w:numPr>
        <w:spacing w:after="180"/>
        <w:ind w:left="284"/>
        <w:jc w:val="both"/>
        <w:rPr>
          <w:lang w:eastAsia="x-none"/>
        </w:rPr>
      </w:pPr>
      <w:r>
        <w:rPr>
          <w:lang w:eastAsia="x-none"/>
        </w:rPr>
        <w:t xml:space="preserve">For </w:t>
      </w:r>
      <w:r w:rsidRPr="001B7CFB">
        <w:rPr>
          <w:lang w:eastAsia="x-none"/>
        </w:rPr>
        <w:t>RLM</w:t>
      </w:r>
      <w:r>
        <w:rPr>
          <w:lang w:eastAsia="x-none"/>
        </w:rPr>
        <w:t>/BFD:</w:t>
      </w:r>
    </w:p>
    <w:p w14:paraId="4FA70FC5" w14:textId="4FEEF033" w:rsidR="001B7CFB" w:rsidRDefault="001B7CFB" w:rsidP="001B7CFB">
      <w:pPr>
        <w:numPr>
          <w:ilvl w:val="2"/>
          <w:numId w:val="40"/>
        </w:numPr>
        <w:spacing w:after="180"/>
        <w:ind w:left="284"/>
        <w:jc w:val="both"/>
        <w:rPr>
          <w:lang w:eastAsia="x-none"/>
        </w:rPr>
      </w:pPr>
      <w:r>
        <w:rPr>
          <w:lang w:eastAsia="x-none"/>
        </w:rPr>
        <w:lastRenderedPageBreak/>
        <w:t xml:space="preserve">- </w:t>
      </w:r>
      <w:r w:rsidRPr="001B7CFB">
        <w:rPr>
          <w:lang w:eastAsia="x-none"/>
        </w:rPr>
        <w:t>RAN4 to discuss whether the PDCCH hypothetical parameter needs to be updated for CBW=3MHz</w:t>
      </w:r>
      <w:r w:rsidR="005D565E">
        <w:rPr>
          <w:lang w:eastAsia="x-none"/>
        </w:rPr>
        <w:t xml:space="preserve"> (e.g., 12PRBs)</w:t>
      </w:r>
      <w:r w:rsidRPr="001B7CFB">
        <w:rPr>
          <w:lang w:eastAsia="x-none"/>
        </w:rPr>
        <w:t>.</w:t>
      </w:r>
    </w:p>
    <w:p w14:paraId="7F4EAEAE" w14:textId="34AF4D78" w:rsidR="001B7CFB" w:rsidRPr="004F1F5F" w:rsidRDefault="004F1F5F" w:rsidP="004F1F5F">
      <w:pPr>
        <w:numPr>
          <w:ilvl w:val="3"/>
          <w:numId w:val="40"/>
        </w:numPr>
        <w:spacing w:after="180"/>
        <w:jc w:val="both"/>
        <w:rPr>
          <w:b/>
          <w:bCs/>
          <w:i/>
          <w:iCs/>
          <w:lang w:eastAsia="x-none"/>
        </w:rPr>
      </w:pPr>
      <w:r>
        <w:rPr>
          <w:b/>
          <w:bCs/>
          <w:i/>
          <w:iCs/>
          <w:lang w:eastAsia="x-none"/>
        </w:rPr>
        <w:t xml:space="preserve">Proposal </w:t>
      </w:r>
      <w:r w:rsidR="005D565E">
        <w:rPr>
          <w:b/>
          <w:bCs/>
          <w:i/>
          <w:iCs/>
          <w:lang w:eastAsia="x-none"/>
        </w:rPr>
        <w:t>3</w:t>
      </w:r>
      <w:r>
        <w:rPr>
          <w:b/>
          <w:bCs/>
          <w:i/>
          <w:iCs/>
          <w:lang w:eastAsia="x-none"/>
        </w:rPr>
        <w:t>: RAN4 to discuss the RRM impacts like in table 1.</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F1FCFE4" w14:textId="77777777" w:rsidR="004F1F5F" w:rsidRDefault="004F1F5F" w:rsidP="00E06DD6">
      <w:pPr>
        <w:spacing w:after="180"/>
        <w:jc w:val="both"/>
      </w:pPr>
      <w:r>
        <w:t xml:space="preserve">In this contribution, we discuss the RRM impacts for the spectrum less than 5MHz. </w:t>
      </w:r>
    </w:p>
    <w:p w14:paraId="24309CBD" w14:textId="77777777" w:rsidR="005D565E" w:rsidRPr="0070798E" w:rsidRDefault="005D565E" w:rsidP="005D565E">
      <w:pPr>
        <w:numPr>
          <w:ilvl w:val="3"/>
          <w:numId w:val="40"/>
        </w:numPr>
        <w:spacing w:after="120"/>
        <w:jc w:val="both"/>
        <w:rPr>
          <w:b/>
          <w:bCs/>
          <w:i/>
          <w:iCs/>
          <w:lang w:eastAsia="x-none"/>
        </w:rPr>
      </w:pPr>
      <w:r w:rsidRPr="0070798E">
        <w:rPr>
          <w:b/>
          <w:bCs/>
          <w:i/>
          <w:iCs/>
          <w:lang w:eastAsia="x-none"/>
        </w:rPr>
        <w:t xml:space="preserve">Proposal </w:t>
      </w:r>
      <w:r>
        <w:rPr>
          <w:b/>
          <w:bCs/>
          <w:i/>
          <w:iCs/>
          <w:lang w:eastAsia="x-none"/>
        </w:rPr>
        <w:t>1</w:t>
      </w:r>
      <w:r w:rsidRPr="0070798E">
        <w:rPr>
          <w:b/>
          <w:bCs/>
          <w:i/>
          <w:iCs/>
          <w:lang w:eastAsia="x-none"/>
        </w:rPr>
        <w:t>: RAN4 to discuss the RRM impact based on the PBCH transmission BW as followings:</w:t>
      </w:r>
    </w:p>
    <w:p w14:paraId="77F9C16B" w14:textId="77777777" w:rsidR="005D565E" w:rsidRPr="0070798E" w:rsidRDefault="005D565E" w:rsidP="005D565E">
      <w:pPr>
        <w:numPr>
          <w:ilvl w:val="8"/>
          <w:numId w:val="51"/>
        </w:numPr>
        <w:spacing w:after="120"/>
        <w:ind w:left="1530"/>
        <w:jc w:val="both"/>
        <w:rPr>
          <w:b/>
          <w:bCs/>
          <w:i/>
          <w:iCs/>
          <w:lang w:eastAsia="x-none"/>
        </w:rPr>
      </w:pPr>
      <w:r w:rsidRPr="0070798E">
        <w:rPr>
          <w:b/>
          <w:bCs/>
          <w:i/>
          <w:iCs/>
          <w:lang w:eastAsia="x-none"/>
        </w:rPr>
        <w:t>For the 3MHz channel bandwidth:</w:t>
      </w:r>
      <w:r>
        <w:rPr>
          <w:b/>
          <w:bCs/>
          <w:i/>
          <w:iCs/>
          <w:lang w:eastAsia="x-none"/>
        </w:rPr>
        <w:t xml:space="preserve"> </w:t>
      </w:r>
      <w:r w:rsidRPr="0070798E">
        <w:rPr>
          <w:b/>
          <w:bCs/>
          <w:i/>
          <w:iCs/>
          <w:lang w:eastAsia="x-none"/>
        </w:rPr>
        <w:t>12 PRBs on band 100, FFS on other bands</w:t>
      </w:r>
    </w:p>
    <w:p w14:paraId="437E2001" w14:textId="77777777" w:rsidR="005D565E" w:rsidRDefault="005D565E" w:rsidP="005D565E">
      <w:pPr>
        <w:numPr>
          <w:ilvl w:val="8"/>
          <w:numId w:val="51"/>
        </w:numPr>
        <w:spacing w:after="120"/>
        <w:ind w:left="1530"/>
        <w:jc w:val="both"/>
        <w:rPr>
          <w:b/>
          <w:bCs/>
          <w:i/>
          <w:iCs/>
          <w:lang w:eastAsia="x-none"/>
        </w:rPr>
      </w:pPr>
      <w:r w:rsidRPr="0070798E">
        <w:rPr>
          <w:b/>
          <w:bCs/>
          <w:i/>
          <w:iCs/>
          <w:lang w:eastAsia="x-none"/>
        </w:rPr>
        <w:t>For the 5MHz channel bandwidth:</w:t>
      </w:r>
      <w:r>
        <w:rPr>
          <w:b/>
          <w:bCs/>
          <w:i/>
          <w:iCs/>
          <w:lang w:eastAsia="x-none"/>
        </w:rPr>
        <w:t xml:space="preserve"> </w:t>
      </w:r>
      <w:r w:rsidRPr="0070798E">
        <w:rPr>
          <w:b/>
          <w:bCs/>
          <w:i/>
          <w:iCs/>
          <w:lang w:eastAsia="x-none"/>
        </w:rPr>
        <w:t xml:space="preserve">20 PRBs </w:t>
      </w:r>
    </w:p>
    <w:p w14:paraId="4D2EE97A" w14:textId="77777777" w:rsidR="005D565E" w:rsidRPr="00956077" w:rsidRDefault="005D565E" w:rsidP="005D565E">
      <w:pPr>
        <w:numPr>
          <w:ilvl w:val="3"/>
          <w:numId w:val="40"/>
        </w:numPr>
        <w:spacing w:after="120"/>
        <w:jc w:val="both"/>
        <w:rPr>
          <w:b/>
          <w:bCs/>
          <w:i/>
          <w:iCs/>
          <w:lang w:eastAsia="x-none"/>
        </w:rPr>
      </w:pPr>
      <w:r w:rsidRPr="004F1F5F">
        <w:rPr>
          <w:b/>
          <w:bCs/>
          <w:i/>
          <w:iCs/>
          <w:lang w:eastAsia="x-none"/>
        </w:rPr>
        <w:t>Proposal</w:t>
      </w:r>
      <w:r>
        <w:rPr>
          <w:b/>
          <w:bCs/>
          <w:i/>
          <w:iCs/>
          <w:lang w:eastAsia="x-none"/>
        </w:rPr>
        <w:t xml:space="preserve"> 2</w:t>
      </w:r>
      <w:r w:rsidRPr="004F1F5F">
        <w:rPr>
          <w:b/>
          <w:bCs/>
          <w:i/>
          <w:iCs/>
          <w:lang w:eastAsia="x-none"/>
        </w:rPr>
        <w:t xml:space="preserve">: RAN4 to discuss this </w:t>
      </w:r>
      <w:proofErr w:type="gramStart"/>
      <w:r w:rsidRPr="004F1F5F">
        <w:rPr>
          <w:b/>
          <w:bCs/>
          <w:i/>
          <w:iCs/>
          <w:lang w:eastAsia="x-none"/>
        </w:rPr>
        <w:t>WI(</w:t>
      </w:r>
      <w:proofErr w:type="gramEnd"/>
      <w:r w:rsidRPr="004F1F5F">
        <w:rPr>
          <w:b/>
          <w:bCs/>
          <w:i/>
          <w:iCs/>
          <w:lang w:eastAsia="x-none"/>
        </w:rPr>
        <w:t xml:space="preserve">spectrum less than 5MHz) </w:t>
      </w:r>
      <w:r>
        <w:rPr>
          <w:b/>
          <w:bCs/>
          <w:i/>
          <w:iCs/>
          <w:lang w:eastAsia="x-none"/>
        </w:rPr>
        <w:t>with following scopes</w:t>
      </w:r>
      <w:r w:rsidRPr="004F1F5F">
        <w:rPr>
          <w:b/>
          <w:bCs/>
          <w:i/>
          <w:iCs/>
          <w:lang w:eastAsia="x-none"/>
        </w:rPr>
        <w:t xml:space="preserve"> </w:t>
      </w:r>
    </w:p>
    <w:p w14:paraId="1BBFD360" w14:textId="77777777" w:rsidR="005D565E" w:rsidRPr="00956077" w:rsidRDefault="005D565E" w:rsidP="005D565E">
      <w:pPr>
        <w:numPr>
          <w:ilvl w:val="8"/>
          <w:numId w:val="51"/>
        </w:numPr>
        <w:spacing w:after="120"/>
        <w:ind w:left="1530"/>
        <w:jc w:val="both"/>
        <w:rPr>
          <w:b/>
          <w:bCs/>
          <w:i/>
          <w:iCs/>
          <w:lang w:eastAsia="x-none"/>
        </w:rPr>
      </w:pPr>
      <w:r>
        <w:rPr>
          <w:b/>
          <w:bCs/>
          <w:i/>
          <w:iCs/>
          <w:lang w:eastAsia="x-none"/>
        </w:rPr>
        <w:t xml:space="preserve">Based on </w:t>
      </w:r>
      <w:r w:rsidRPr="00956077">
        <w:rPr>
          <w:b/>
          <w:bCs/>
          <w:i/>
          <w:iCs/>
          <w:lang w:eastAsia="x-none"/>
        </w:rPr>
        <w:t>R15 framework without CA/DC</w:t>
      </w:r>
      <w:r>
        <w:rPr>
          <w:b/>
          <w:bCs/>
          <w:i/>
          <w:iCs/>
          <w:lang w:eastAsia="x-none"/>
        </w:rPr>
        <w:t>,</w:t>
      </w:r>
      <w:r w:rsidRPr="00956077">
        <w:rPr>
          <w:b/>
          <w:bCs/>
          <w:i/>
          <w:iCs/>
          <w:lang w:eastAsia="x-none"/>
        </w:rPr>
        <w:t xml:space="preserve"> </w:t>
      </w:r>
      <w:r>
        <w:rPr>
          <w:b/>
          <w:bCs/>
          <w:i/>
          <w:iCs/>
          <w:lang w:eastAsia="x-none"/>
        </w:rPr>
        <w:t>and</w:t>
      </w:r>
      <w:r w:rsidRPr="00956077">
        <w:rPr>
          <w:b/>
          <w:bCs/>
          <w:i/>
          <w:iCs/>
          <w:lang w:eastAsia="x-none"/>
        </w:rPr>
        <w:t xml:space="preserve"> </w:t>
      </w:r>
    </w:p>
    <w:p w14:paraId="291CCC7D" w14:textId="77777777" w:rsidR="005D565E" w:rsidRDefault="005D565E" w:rsidP="005D565E">
      <w:pPr>
        <w:numPr>
          <w:ilvl w:val="8"/>
          <w:numId w:val="51"/>
        </w:numPr>
        <w:spacing w:after="120"/>
        <w:ind w:left="1530"/>
        <w:jc w:val="both"/>
        <w:rPr>
          <w:b/>
          <w:bCs/>
          <w:i/>
          <w:iCs/>
          <w:lang w:eastAsia="x-none"/>
        </w:rPr>
      </w:pPr>
      <w:r>
        <w:rPr>
          <w:b/>
          <w:bCs/>
          <w:i/>
          <w:iCs/>
          <w:lang w:eastAsia="x-none"/>
        </w:rPr>
        <w:t xml:space="preserve">Supporting </w:t>
      </w:r>
      <w:r w:rsidRPr="00956077">
        <w:rPr>
          <w:b/>
          <w:bCs/>
          <w:i/>
          <w:iCs/>
          <w:lang w:eastAsia="x-none"/>
        </w:rPr>
        <w:t>UE spee</w:t>
      </w:r>
      <w:r>
        <w:rPr>
          <w:b/>
          <w:bCs/>
          <w:i/>
          <w:iCs/>
          <w:lang w:eastAsia="x-none"/>
        </w:rPr>
        <w:t>d</w:t>
      </w:r>
      <w:r w:rsidRPr="00956077">
        <w:rPr>
          <w:b/>
          <w:bCs/>
          <w:i/>
          <w:iCs/>
          <w:lang w:eastAsia="x-none"/>
        </w:rPr>
        <w:t xml:space="preserve"> up to 500km/h for band n100</w:t>
      </w:r>
      <w:r w:rsidRPr="004F1F5F">
        <w:rPr>
          <w:b/>
          <w:bCs/>
          <w:i/>
          <w:iCs/>
          <w:lang w:eastAsia="x-none"/>
        </w:rPr>
        <w:t>.</w:t>
      </w:r>
    </w:p>
    <w:p w14:paraId="58E7B763" w14:textId="7FC56D63" w:rsidR="005D565E" w:rsidRPr="005D565E" w:rsidRDefault="005D565E" w:rsidP="005D565E">
      <w:pPr>
        <w:numPr>
          <w:ilvl w:val="3"/>
          <w:numId w:val="51"/>
        </w:numPr>
        <w:spacing w:after="180"/>
        <w:jc w:val="both"/>
        <w:rPr>
          <w:b/>
          <w:bCs/>
          <w:i/>
          <w:iCs/>
          <w:lang w:eastAsia="x-none"/>
        </w:rPr>
      </w:pPr>
      <w:r>
        <w:rPr>
          <w:b/>
          <w:bCs/>
          <w:i/>
          <w:iCs/>
          <w:lang w:eastAsia="x-none"/>
        </w:rPr>
        <w:t>Proposal 3: RAN4 to discuss the RRM impacts like in table 1.</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8B8C818" w:rsidR="00110BFA" w:rsidRDefault="00A74337" w:rsidP="00623201">
      <w:pPr>
        <w:jc w:val="both"/>
        <w:rPr>
          <w:rFonts w:cs="Arial"/>
        </w:rPr>
      </w:pPr>
      <w:r>
        <w:t xml:space="preserve">[1] </w:t>
      </w:r>
      <w:r w:rsidR="00623201" w:rsidRPr="00623201">
        <w:rPr>
          <w:rFonts w:cs="Arial"/>
        </w:rPr>
        <w:t>R4-2303191, WF on RRM requirements for NR support for less than 5MHz for FR1, Nokia</w:t>
      </w:r>
      <w:r w:rsidR="00623201">
        <w:rPr>
          <w:rFonts w:cs="Arial"/>
        </w:rPr>
        <w:t>, RAN4#106</w:t>
      </w:r>
      <w:r w:rsidR="00623201" w:rsidRPr="00623201">
        <w:rPr>
          <w:rFonts w:cs="Arial"/>
        </w:rPr>
        <w:t>.</w:t>
      </w:r>
    </w:p>
    <w:p w14:paraId="64177331" w14:textId="4B818E46" w:rsidR="00623201" w:rsidRDefault="00623201" w:rsidP="00623201">
      <w:pPr>
        <w:jc w:val="both"/>
        <w:rPr>
          <w:rFonts w:cs="Arial"/>
        </w:rPr>
      </w:pPr>
      <w:r>
        <w:rPr>
          <w:rFonts w:cs="Arial"/>
        </w:rPr>
        <w:t xml:space="preserve">[2] </w:t>
      </w:r>
      <w:r w:rsidRPr="00623201">
        <w:rPr>
          <w:rFonts w:cs="Arial"/>
        </w:rPr>
        <w:t>RP-230780</w:t>
      </w:r>
      <w:r>
        <w:rPr>
          <w:rFonts w:cs="Arial"/>
        </w:rPr>
        <w:t xml:space="preserve">, </w:t>
      </w:r>
      <w:r w:rsidRPr="00623201">
        <w:rPr>
          <w:rFonts w:cs="Arial"/>
        </w:rPr>
        <w:t>Reply LS to R1-2302186 = RP-230033 on transmission bandwidths for</w:t>
      </w:r>
      <w:r>
        <w:rPr>
          <w:rFonts w:cs="Arial"/>
        </w:rPr>
        <w:t xml:space="preserve"> </w:t>
      </w:r>
      <w:r w:rsidRPr="00623201">
        <w:rPr>
          <w:rFonts w:cs="Arial"/>
        </w:rPr>
        <w:t>NR on dedicated spectrum less than 5 MHz</w:t>
      </w:r>
      <w:r>
        <w:rPr>
          <w:rFonts w:cs="Arial"/>
        </w:rPr>
        <w:t>, Nokia, RAN#99</w:t>
      </w:r>
    </w:p>
    <w:p w14:paraId="7F37A0A2" w14:textId="568E460E" w:rsidR="00623201" w:rsidRPr="00623201" w:rsidRDefault="00623201" w:rsidP="00623201">
      <w:pPr>
        <w:jc w:val="both"/>
        <w:rPr>
          <w:rFonts w:cs="Arial"/>
        </w:rPr>
      </w:pPr>
      <w:r>
        <w:rPr>
          <w:rFonts w:cs="Arial"/>
        </w:rPr>
        <w:t xml:space="preserve">[3] </w:t>
      </w:r>
      <w:r w:rsidRPr="00623201">
        <w:rPr>
          <w:rFonts w:cs="Arial"/>
        </w:rPr>
        <w:t>RP-230781</w:t>
      </w:r>
      <w:r>
        <w:rPr>
          <w:rFonts w:cs="Arial"/>
        </w:rPr>
        <w:t xml:space="preserve">, </w:t>
      </w:r>
      <w:r w:rsidRPr="00623201">
        <w:rPr>
          <w:rFonts w:cs="Arial"/>
        </w:rPr>
        <w:t>Reply LS to R4-2303713 = RP-230042 on spectrum less than 5 MHz</w:t>
      </w:r>
      <w:r>
        <w:rPr>
          <w:rFonts w:cs="Arial"/>
        </w:rPr>
        <w:t>, Nokia, RAN#99</w:t>
      </w:r>
    </w:p>
    <w:sectPr w:rsidR="00623201" w:rsidRPr="0062320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5D98" w14:textId="77777777" w:rsidR="00140968" w:rsidRDefault="00140968">
      <w:r>
        <w:separator/>
      </w:r>
    </w:p>
  </w:endnote>
  <w:endnote w:type="continuationSeparator" w:id="0">
    <w:p w14:paraId="7E8E9038" w14:textId="77777777" w:rsidR="00140968" w:rsidRDefault="00140968">
      <w:r>
        <w:continuationSeparator/>
      </w:r>
    </w:p>
  </w:endnote>
  <w:endnote w:type="continuationNotice" w:id="1">
    <w:p w14:paraId="2E5FC0C7" w14:textId="77777777" w:rsidR="00140968" w:rsidRDefault="001409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Times-Italic">
    <w:altName w:val="Times New Roman"/>
    <w:panose1 w:val="0000050000000009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85FFF" w14:textId="77777777" w:rsidR="00140968" w:rsidRDefault="00140968">
      <w:r>
        <w:separator/>
      </w:r>
    </w:p>
  </w:footnote>
  <w:footnote w:type="continuationSeparator" w:id="0">
    <w:p w14:paraId="75745235" w14:textId="77777777" w:rsidR="00140968" w:rsidRDefault="00140968">
      <w:r>
        <w:continuationSeparator/>
      </w:r>
    </w:p>
  </w:footnote>
  <w:footnote w:type="continuationNotice" w:id="1">
    <w:p w14:paraId="5133ADB8" w14:textId="77777777" w:rsidR="00140968" w:rsidRDefault="001409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2"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5"/>
  </w:num>
  <w:num w:numId="5" w16cid:durableId="19949176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4"/>
  </w:num>
  <w:num w:numId="8" w16cid:durableId="66853061">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6"/>
  </w:num>
  <w:num w:numId="11" w16cid:durableId="658192778">
    <w:abstractNumId w:val="38"/>
  </w:num>
  <w:num w:numId="12" w16cid:durableId="1683971953">
    <w:abstractNumId w:val="26"/>
  </w:num>
  <w:num w:numId="13" w16cid:durableId="1802336773">
    <w:abstractNumId w:val="40"/>
  </w:num>
  <w:num w:numId="14" w16cid:durableId="183179212">
    <w:abstractNumId w:val="10"/>
  </w:num>
  <w:num w:numId="15" w16cid:durableId="101072845">
    <w:abstractNumId w:val="3"/>
  </w:num>
  <w:num w:numId="16" w16cid:durableId="1671985423">
    <w:abstractNumId w:val="46"/>
  </w:num>
  <w:num w:numId="17" w16cid:durableId="527718403">
    <w:abstractNumId w:val="7"/>
  </w:num>
  <w:num w:numId="18" w16cid:durableId="336426665">
    <w:abstractNumId w:val="31"/>
  </w:num>
  <w:num w:numId="19" w16cid:durableId="314071016">
    <w:abstractNumId w:val="4"/>
  </w:num>
  <w:num w:numId="20" w16cid:durableId="254241833">
    <w:abstractNumId w:val="12"/>
  </w:num>
  <w:num w:numId="21" w16cid:durableId="2056931042">
    <w:abstractNumId w:val="25"/>
  </w:num>
  <w:num w:numId="22" w16cid:durableId="277881800">
    <w:abstractNumId w:val="28"/>
  </w:num>
  <w:num w:numId="23" w16cid:durableId="2121104171">
    <w:abstractNumId w:val="18"/>
  </w:num>
  <w:num w:numId="24" w16cid:durableId="1956054883">
    <w:abstractNumId w:val="13"/>
  </w:num>
  <w:num w:numId="25" w16cid:durableId="1143275559">
    <w:abstractNumId w:val="19"/>
  </w:num>
  <w:num w:numId="26" w16cid:durableId="337998213">
    <w:abstractNumId w:val="20"/>
  </w:num>
  <w:num w:numId="27" w16cid:durableId="753867088">
    <w:abstractNumId w:val="16"/>
  </w:num>
  <w:num w:numId="28" w16cid:durableId="1388605013">
    <w:abstractNumId w:val="14"/>
  </w:num>
  <w:num w:numId="29" w16cid:durableId="1194684424">
    <w:abstractNumId w:val="21"/>
  </w:num>
  <w:num w:numId="30" w16cid:durableId="195780968">
    <w:abstractNumId w:val="32"/>
  </w:num>
  <w:num w:numId="31" w16cid:durableId="43145658">
    <w:abstractNumId w:val="27"/>
  </w:num>
  <w:num w:numId="32" w16cid:durableId="840119956">
    <w:abstractNumId w:val="44"/>
  </w:num>
  <w:num w:numId="33" w16cid:durableId="788086887">
    <w:abstractNumId w:val="36"/>
  </w:num>
  <w:num w:numId="34" w16cid:durableId="1075589885">
    <w:abstractNumId w:val="17"/>
  </w:num>
  <w:num w:numId="35" w16cid:durableId="1071587299">
    <w:abstractNumId w:val="41"/>
  </w:num>
  <w:num w:numId="36" w16cid:durableId="1091851232">
    <w:abstractNumId w:val="34"/>
  </w:num>
  <w:num w:numId="37" w16cid:durableId="1931697551">
    <w:abstractNumId w:val="15"/>
  </w:num>
  <w:num w:numId="38" w16cid:durableId="1849905691">
    <w:abstractNumId w:val="29"/>
  </w:num>
  <w:num w:numId="39" w16cid:durableId="276916249">
    <w:abstractNumId w:val="42"/>
  </w:num>
  <w:num w:numId="40" w16cid:durableId="1740982222">
    <w:abstractNumId w:val="0"/>
  </w:num>
  <w:num w:numId="41" w16cid:durableId="1616331436">
    <w:abstractNumId w:val="9"/>
  </w:num>
  <w:num w:numId="42" w16cid:durableId="49571864">
    <w:abstractNumId w:val="30"/>
  </w:num>
  <w:num w:numId="43" w16cid:durableId="1046178471">
    <w:abstractNumId w:val="22"/>
  </w:num>
  <w:num w:numId="44" w16cid:durableId="1662586650">
    <w:abstractNumId w:val="39"/>
  </w:num>
  <w:num w:numId="45" w16cid:durableId="64229752">
    <w:abstractNumId w:val="23"/>
  </w:num>
  <w:num w:numId="46" w16cid:durableId="1684892477">
    <w:abstractNumId w:val="2"/>
  </w:num>
  <w:num w:numId="47" w16cid:durableId="1225221103">
    <w:abstractNumId w:val="43"/>
  </w:num>
  <w:num w:numId="48" w16cid:durableId="1750350726">
    <w:abstractNumId w:val="33"/>
  </w:num>
  <w:num w:numId="49" w16cid:durableId="841552317">
    <w:abstractNumId w:val="11"/>
  </w:num>
  <w:num w:numId="50" w16cid:durableId="744836113">
    <w:abstractNumId w:val="8"/>
  </w:num>
  <w:num w:numId="51" w16cid:durableId="1114596956">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F5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677E3"/>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56BE"/>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5</Pages>
  <Words>1708</Words>
  <Characters>9742</Characters>
  <Application>Microsoft Office Word</Application>
  <DocSecurity>0</DocSecurity>
  <Lines>81</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2023-03-29T21:36:00Z</dcterms:created>
  <dcterms:modified xsi:type="dcterms:W3CDTF">2023-04-10T17:14:00Z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